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  <w:bookmarkStart w:id="0" w:name="_GoBack"/>
      <w:bookmarkEnd w:id="0"/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205C19CF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260563">
        <w:rPr>
          <w:b/>
          <w:sz w:val="24"/>
          <w:szCs w:val="24"/>
        </w:rPr>
        <w:t>Portfolio</w:t>
      </w:r>
    </w:p>
    <w:p w14:paraId="06DC865E" w14:textId="3AC84F09" w:rsidR="005A0BC3" w:rsidRPr="00577F3D" w:rsidRDefault="005A0BC3" w:rsidP="003A797B">
      <w:pPr>
        <w:pStyle w:val="Geenafstand"/>
        <w:tabs>
          <w:tab w:val="left" w:pos="2410"/>
        </w:tabs>
        <w:rPr>
          <w:b/>
          <w:sz w:val="60"/>
          <w:szCs w:val="60"/>
        </w:rPr>
      </w:pPr>
      <w:r>
        <w:rPr>
          <w:b/>
          <w:sz w:val="48"/>
          <w:szCs w:val="36"/>
        </w:rPr>
        <w:tab/>
      </w:r>
      <w:r w:rsidR="002F0F03">
        <w:rPr>
          <w:b/>
          <w:sz w:val="60"/>
          <w:szCs w:val="60"/>
        </w:rPr>
        <w:t>Plan opstellen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35AC6C90" w14:textId="48B22FE1" w:rsidR="00BC0628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32CD9A0B" w14:textId="40DA08CF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 w:rsidR="00BC0628">
        <w:tab/>
      </w:r>
      <w:r>
        <w:t xml:space="preserve">_________  </w:t>
      </w:r>
    </w:p>
    <w:p w14:paraId="149B67A6" w14:textId="7C8D99C4" w:rsidR="00E126C5" w:rsidRDefault="00E126C5" w:rsidP="00FE4A2A">
      <w:pPr>
        <w:pStyle w:val="Geenafstand"/>
        <w:tabs>
          <w:tab w:val="left" w:pos="3119"/>
        </w:tabs>
      </w:pPr>
    </w:p>
    <w:p w14:paraId="28E40201" w14:textId="59FC086A" w:rsidR="00E126C5" w:rsidRDefault="005B75B1" w:rsidP="00F01E07">
      <w:pPr>
        <w:pStyle w:val="Geenafstand"/>
        <w:ind w:left="1134" w:firstLine="1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122B1719">
                <wp:simplePos x="0" y="0"/>
                <wp:positionH relativeFrom="margin">
                  <wp:align>center</wp:align>
                </wp:positionH>
                <wp:positionV relativeFrom="paragraph">
                  <wp:posOffset>4368165</wp:posOffset>
                </wp:positionV>
                <wp:extent cx="5060950" cy="792480"/>
                <wp:effectExtent l="0" t="0" r="635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0FCCD75A" w:rsidR="004359D7" w:rsidRPr="0009325D" w:rsidRDefault="00956532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</w:t>
                            </w:r>
                            <w:r w:rsidR="00E715C7">
                              <w:rPr>
                                <w:sz w:val="48"/>
                              </w:rPr>
                              <w:t>3</w:t>
                            </w:r>
                            <w:r w:rsidR="004359D7">
                              <w:rPr>
                                <w:sz w:val="48"/>
                              </w:rPr>
                              <w:t xml:space="preserve"> </w:t>
                            </w:r>
                            <w:r w:rsidR="003A2F0D">
                              <w:rPr>
                                <w:sz w:val="48"/>
                              </w:rPr>
                              <w:t xml:space="preserve">- </w:t>
                            </w:r>
                            <w:r w:rsidR="00DF3C12">
                              <w:rPr>
                                <w:sz w:val="48"/>
                              </w:rPr>
                              <w:t>N</w:t>
                            </w:r>
                            <w:r w:rsidR="003A2F0D">
                              <w:rPr>
                                <w:sz w:val="48"/>
                              </w:rPr>
                              <w:t>iveau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31141B">
                              <w:rPr>
                                <w:sz w:val="48"/>
                              </w:rPr>
                              <w:t>4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DF3C12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31141B">
                              <w:rPr>
                                <w:sz w:val="48"/>
                              </w:rPr>
                              <w:t>BOL</w:t>
                            </w:r>
                            <w:r w:rsidR="00DF3C12">
                              <w:rPr>
                                <w:sz w:val="48"/>
                              </w:rPr>
                              <w:t xml:space="preserve"> en BBL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20B4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343.95pt;width:398.5pt;height:62.4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" stroked="f">
                <v:textbox style="mso-fit-shape-to-text:t">
                  <w:txbxContent>
                    <w:p w14:paraId="5EC05B66" w14:textId="0FCCD75A" w:rsidR="004359D7" w:rsidRPr="0009325D" w:rsidRDefault="00956532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</w:t>
                      </w:r>
                      <w:r w:rsidR="00E715C7">
                        <w:rPr>
                          <w:sz w:val="48"/>
                        </w:rPr>
                        <w:t>3</w:t>
                      </w:r>
                      <w:r w:rsidR="004359D7">
                        <w:rPr>
                          <w:sz w:val="48"/>
                        </w:rPr>
                        <w:t xml:space="preserve"> </w:t>
                      </w:r>
                      <w:r w:rsidR="003A2F0D">
                        <w:rPr>
                          <w:sz w:val="48"/>
                        </w:rPr>
                        <w:t xml:space="preserve">- </w:t>
                      </w:r>
                      <w:r w:rsidR="00DF3C12">
                        <w:rPr>
                          <w:sz w:val="48"/>
                        </w:rPr>
                        <w:t>N</w:t>
                      </w:r>
                      <w:r w:rsidR="003A2F0D">
                        <w:rPr>
                          <w:sz w:val="48"/>
                        </w:rPr>
                        <w:t>iveau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31141B">
                        <w:rPr>
                          <w:sz w:val="48"/>
                        </w:rPr>
                        <w:t>4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DF3C12">
                        <w:rPr>
                          <w:sz w:val="48"/>
                        </w:rPr>
                        <w:t>-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31141B">
                        <w:rPr>
                          <w:sz w:val="48"/>
                        </w:rPr>
                        <w:t>BOL</w:t>
                      </w:r>
                      <w:r w:rsidR="00DF3C12">
                        <w:rPr>
                          <w:sz w:val="48"/>
                        </w:rPr>
                        <w:t xml:space="preserve"> en BBL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1E07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59031638">
                <wp:simplePos x="0" y="0"/>
                <wp:positionH relativeFrom="margin">
                  <wp:align>left</wp:align>
                </wp:positionH>
                <wp:positionV relativeFrom="paragraph">
                  <wp:posOffset>2858135</wp:posOffset>
                </wp:positionV>
                <wp:extent cx="5890260" cy="1493520"/>
                <wp:effectExtent l="0" t="0" r="0" b="25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BE33" w14:textId="3A7D5E23" w:rsidR="004359D7" w:rsidRPr="0020489E" w:rsidRDefault="00635678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Opzichter</w:t>
                            </w:r>
                            <w:r w:rsidR="0031141B">
                              <w:rPr>
                                <w:sz w:val="96"/>
                              </w:rPr>
                              <w:t>/uitvoerder groene ruimte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5DA5A" id="_x0000_s1027" type="#_x0000_t202" style="position:absolute;left:0;text-align:left;margin-left:0;margin-top:225.05pt;width:463.8pt;height:117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" stroked="f">
                <v:textbox style="mso-fit-shape-to-text:t">
                  <w:txbxContent>
                    <w:p w14:paraId="72F9BE33" w14:textId="3A7D5E23" w:rsidR="004359D7" w:rsidRPr="0020489E" w:rsidRDefault="00635678" w:rsidP="0020489E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Opzichter</w:t>
                      </w:r>
                      <w:r w:rsidR="0031141B">
                        <w:rPr>
                          <w:sz w:val="96"/>
                        </w:rPr>
                        <w:t>/uitvoerder groene ruimte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1E07">
        <w:rPr>
          <w:noProof/>
          <w:lang w:eastAsia="nl-NL"/>
        </w:rPr>
        <w:drawing>
          <wp:inline distT="0" distB="0" distL="0" distR="0" wp14:anchorId="5245696B" wp14:editId="4BEA1EDD">
            <wp:extent cx="2667103" cy="4266184"/>
            <wp:effectExtent l="635" t="0" r="635" b="635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inontwer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96834" cy="431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AAC4" w14:textId="61D03936" w:rsidR="00E126C5" w:rsidRDefault="00E126C5" w:rsidP="004A0720">
      <w:pPr>
        <w:pStyle w:val="Geenafstand"/>
        <w:tabs>
          <w:tab w:val="left" w:pos="3119"/>
        </w:tabs>
        <w:ind w:left="708" w:firstLine="1"/>
        <w:jc w:val="center"/>
      </w:pPr>
      <w:r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1" w:name="_Toc159904668"/>
      <w:r w:rsidRPr="00842189">
        <w:rPr>
          <w:b/>
          <w:sz w:val="28"/>
          <w:szCs w:val="28"/>
        </w:rPr>
        <w:lastRenderedPageBreak/>
        <w:t>Inhoud</w:t>
      </w:r>
      <w:bookmarkEnd w:id="1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2477D58A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3F7219">
        <w:t>7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2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t>Toetsmix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1E4C8D48" w:rsidR="00C1530C" w:rsidRPr="000C0FF8" w:rsidRDefault="00E715C7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Portfolio</w:t>
      </w:r>
    </w:p>
    <w:p w14:paraId="289B594D" w14:textId="52C8F3F5" w:rsidR="00C1530C" w:rsidRPr="000C0FF8" w:rsidRDefault="000C0FF8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0C0FF8">
        <w:rPr>
          <w:sz w:val="22"/>
          <w:szCs w:val="22"/>
        </w:rPr>
        <w:t>Presentatie</w:t>
      </w:r>
    </w:p>
    <w:p w14:paraId="008F5ECD" w14:textId="77777777" w:rsidR="00C1530C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6E784F0" w14:textId="5A3E2D41" w:rsidR="00A96660" w:rsidRPr="00DF3F66" w:rsidRDefault="00E715C7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In het portfolio verzamel je informatie over een terrein en klantwensen, maak je een ontwerp en bijbehorende offerte</w:t>
      </w:r>
      <w:r w:rsidR="007F02DF" w:rsidRPr="00007EEE">
        <w:rPr>
          <w:sz w:val="22"/>
          <w:szCs w:val="22"/>
        </w:rPr>
        <w:t>.</w:t>
      </w:r>
    </w:p>
    <w:p w14:paraId="21056F14" w14:textId="68830E48" w:rsidR="00D31E9C" w:rsidRPr="00DF3F66" w:rsidRDefault="00D31E9C" w:rsidP="00D31E9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A921195" w14:textId="27C9C734" w:rsidR="00007EEE" w:rsidRDefault="00007EEE" w:rsidP="00007EEE">
      <w:pPr>
        <w:pStyle w:val="inhoudCharChar"/>
        <w:tabs>
          <w:tab w:val="clear" w:pos="5670"/>
          <w:tab w:val="right" w:pos="7088"/>
        </w:tabs>
        <w:rPr>
          <w:rFonts w:cs="Arial"/>
          <w:color w:val="000000"/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 w:rsidR="00270EC7">
        <w:rPr>
          <w:sz w:val="22"/>
          <w:szCs w:val="22"/>
        </w:rPr>
        <w:t xml:space="preserve">de presentatie presenteer je de </w:t>
      </w:r>
      <w:r w:rsidR="00E715C7">
        <w:rPr>
          <w:sz w:val="22"/>
          <w:szCs w:val="22"/>
        </w:rPr>
        <w:t>klantwensen, het ontwerp en de offerte</w:t>
      </w:r>
      <w:r w:rsidRPr="00007EEE">
        <w:rPr>
          <w:sz w:val="22"/>
          <w:szCs w:val="22"/>
        </w:rPr>
        <w:t>.</w:t>
      </w:r>
      <w:r w:rsidR="00E715C7">
        <w:rPr>
          <w:sz w:val="22"/>
          <w:szCs w:val="22"/>
        </w:rPr>
        <w:t xml:space="preserve"> </w:t>
      </w:r>
      <w:r w:rsidR="00E715C7">
        <w:rPr>
          <w:rFonts w:cs="Arial"/>
          <w:color w:val="000000"/>
          <w:sz w:val="22"/>
          <w:szCs w:val="22"/>
        </w:rPr>
        <w:t>Je laat daarbij zien dat je je representatief kunt gedragen en professioneel kunt communiceren.</w:t>
      </w:r>
    </w:p>
    <w:p w14:paraId="02EBDF1A" w14:textId="77777777" w:rsidR="00E715C7" w:rsidRPr="00DF3F66" w:rsidRDefault="00E715C7" w:rsidP="00007EE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595A52A" w14:textId="4317F69E" w:rsidR="009E397E" w:rsidRPr="00CB0451" w:rsidRDefault="009E397E" w:rsidP="009E397E">
      <w:pPr>
        <w:pStyle w:val="inhoudCharChar"/>
        <w:tabs>
          <w:tab w:val="clear" w:pos="5670"/>
          <w:tab w:val="right" w:pos="7088"/>
        </w:tabs>
        <w:rPr>
          <w:b/>
          <w:sz w:val="22"/>
          <w:szCs w:val="22"/>
        </w:rPr>
      </w:pPr>
      <w:r w:rsidRPr="00CB0451">
        <w:rPr>
          <w:b/>
          <w:sz w:val="22"/>
          <w:szCs w:val="22"/>
        </w:rPr>
        <w:t>Herkansingen</w:t>
      </w:r>
    </w:p>
    <w:p w14:paraId="7F571FD2" w14:textId="47A7C24D" w:rsidR="009E397E" w:rsidRPr="002E6052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2E6052">
        <w:rPr>
          <w:sz w:val="22"/>
          <w:szCs w:val="22"/>
        </w:rPr>
        <w:t xml:space="preserve">Wanneer je </w:t>
      </w:r>
      <w:r w:rsidR="00E94AF7" w:rsidRPr="002E6052">
        <w:rPr>
          <w:sz w:val="22"/>
          <w:szCs w:val="22"/>
        </w:rPr>
        <w:t>lager</w:t>
      </w:r>
      <w:r w:rsidR="00CB0451" w:rsidRPr="002E6052">
        <w:rPr>
          <w:sz w:val="22"/>
          <w:szCs w:val="22"/>
        </w:rPr>
        <w:t xml:space="preserve"> </w:t>
      </w:r>
      <w:r w:rsidR="00E94AF7" w:rsidRPr="002E6052">
        <w:rPr>
          <w:sz w:val="22"/>
          <w:szCs w:val="22"/>
        </w:rPr>
        <w:t xml:space="preserve">hebt gescoord dan een </w:t>
      </w:r>
      <w:r w:rsidR="00CB0451" w:rsidRPr="002E6052">
        <w:rPr>
          <w:sz w:val="22"/>
          <w:szCs w:val="22"/>
        </w:rPr>
        <w:t>5,5,</w:t>
      </w:r>
      <w:r w:rsidRPr="002E6052">
        <w:rPr>
          <w:sz w:val="22"/>
          <w:szCs w:val="22"/>
        </w:rPr>
        <w:t xml:space="preserve"> heb je je IBS niet behaald. Per IBS heb je recht op 1 herkansing. In overleg met je docent mag je zelf bepalen welk onderdeel je gaat herkansen.</w:t>
      </w:r>
    </w:p>
    <w:p w14:paraId="4C6CC1EF" w14:textId="77777777" w:rsidR="009E397E" w:rsidRPr="002E6052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358D767" w14:textId="095CE75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2E6052">
        <w:rPr>
          <w:sz w:val="22"/>
          <w:szCs w:val="22"/>
        </w:rPr>
        <w:t xml:space="preserve">Wanneer je niet aanwezig bent bij het reguliere </w:t>
      </w:r>
      <w:proofErr w:type="spellStart"/>
      <w:r w:rsidRPr="002E6052">
        <w:rPr>
          <w:sz w:val="22"/>
          <w:szCs w:val="22"/>
        </w:rPr>
        <w:t>toetsmoment</w:t>
      </w:r>
      <w:proofErr w:type="spellEnd"/>
      <w:r w:rsidRPr="002E6052">
        <w:rPr>
          <w:sz w:val="22"/>
          <w:szCs w:val="22"/>
        </w:rPr>
        <w:t xml:space="preserve"> ga je automatisch door naar de herkansing. Wanneer je niet aanwezig bent tijdens de herkansing verspil je d</w:t>
      </w:r>
      <w:r w:rsidR="004E2B58" w:rsidRPr="002E6052">
        <w:rPr>
          <w:sz w:val="22"/>
          <w:szCs w:val="22"/>
        </w:rPr>
        <w:t>aarmee je herkansing en betekent</w:t>
      </w:r>
      <w:r w:rsidRPr="002E6052">
        <w:rPr>
          <w:sz w:val="22"/>
          <w:szCs w:val="22"/>
        </w:rPr>
        <w:t xml:space="preserve"> het dus dat je een IBS niet behaald hebt.</w:t>
      </w:r>
      <w:r w:rsidRPr="008217CB">
        <w:rPr>
          <w:sz w:val="22"/>
          <w:szCs w:val="22"/>
        </w:rPr>
        <w:t xml:space="preserve"> </w:t>
      </w: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597"/>
        <w:gridCol w:w="8470"/>
        <w:gridCol w:w="851"/>
      </w:tblGrid>
      <w:tr w:rsidR="003F4970" w:rsidRPr="00C976C3" w14:paraId="0A0C28FB" w14:textId="77777777" w:rsidTr="00D55D10"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24C53B20" w14:textId="77777777" w:rsidR="003F4970" w:rsidRPr="00C976C3" w:rsidRDefault="003F4970" w:rsidP="00D55D1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3D79F080" w14:textId="77777777" w:rsidR="003F4970" w:rsidRDefault="003F4970" w:rsidP="00D55D1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3F4970" w:rsidRPr="00F76CDB" w14:paraId="4E8CD815" w14:textId="77777777" w:rsidTr="00E95772">
        <w:tc>
          <w:tcPr>
            <w:tcW w:w="597" w:type="dxa"/>
            <w:shd w:val="clear" w:color="auto" w:fill="E2EFD9" w:themeFill="accent6" w:themeFillTint="33"/>
            <w:vAlign w:val="center"/>
          </w:tcPr>
          <w:p w14:paraId="0F8CEDCB" w14:textId="4372526E" w:rsidR="003F4970" w:rsidRPr="00230E13" w:rsidRDefault="009D1994" w:rsidP="00D55D1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2C8B3899" w14:textId="7FD9A800" w:rsidR="003F4970" w:rsidRPr="006D6B57" w:rsidRDefault="00E715C7" w:rsidP="00D55D10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715C7">
              <w:rPr>
                <w:rFonts w:cs="Arial"/>
                <w:sz w:val="18"/>
                <w:szCs w:val="18"/>
              </w:rPr>
              <w:t>Je</w:t>
            </w:r>
            <w:r w:rsidR="00680895">
              <w:rPr>
                <w:rFonts w:cs="Arial"/>
                <w:sz w:val="18"/>
                <w:szCs w:val="18"/>
              </w:rPr>
              <w:t xml:space="preserve"> </w:t>
            </w:r>
            <w:r w:rsidR="00680895" w:rsidRPr="008D3D0B">
              <w:rPr>
                <w:rFonts w:cs="Arial"/>
                <w:sz w:val="18"/>
                <w:szCs w:val="18"/>
              </w:rPr>
              <w:t>kunt</w:t>
            </w:r>
            <w:r w:rsidRPr="008D3D0B">
              <w:rPr>
                <w:rFonts w:cs="Arial"/>
                <w:sz w:val="18"/>
                <w:szCs w:val="18"/>
              </w:rPr>
              <w:t xml:space="preserve"> </w:t>
            </w:r>
            <w:r w:rsidRPr="00E715C7">
              <w:rPr>
                <w:rFonts w:cs="Arial"/>
                <w:sz w:val="18"/>
                <w:szCs w:val="18"/>
              </w:rPr>
              <w:t>een terrein inventariseren en de gegevens verwerken en interpreteren.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0713BB" w14:textId="77777777" w:rsidR="003F4970" w:rsidRPr="007D490F" w:rsidRDefault="003F4970" w:rsidP="00D55D1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F31CC" w:rsidRPr="00F76CDB" w14:paraId="39C57070" w14:textId="77777777" w:rsidTr="00F30A56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0C4A6DE1" w14:textId="00341698" w:rsidR="009F31CC" w:rsidRPr="00230E13" w:rsidRDefault="00A07275" w:rsidP="009F31C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</w:tcPr>
          <w:p w14:paraId="4DD30016" w14:textId="2E636323" w:rsidR="009F31CC" w:rsidRPr="006D6B57" w:rsidRDefault="00E715C7" w:rsidP="009F31C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715C7">
              <w:rPr>
                <w:rFonts w:cs="Arial"/>
                <w:sz w:val="18"/>
                <w:szCs w:val="18"/>
              </w:rPr>
              <w:t>Je kunt een inventarisatie maken van het terrein voor het plan, rekening houdend met de omgevingsfactoren zoals waterhuishouding, bodemgesteldheid en flora en fauna</w:t>
            </w:r>
            <w:r w:rsidR="00FF580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2B736FE" w14:textId="78A933BD" w:rsidR="009F31CC" w:rsidRPr="007D490F" w:rsidRDefault="00260563" w:rsidP="009F31C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D6B57" w:rsidRPr="00F76CDB" w14:paraId="6BABAD6A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66773B12" w14:textId="6FF78E3E" w:rsidR="006D6B57" w:rsidRPr="00230E13" w:rsidRDefault="00A07275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</w:tcPr>
          <w:p w14:paraId="43138C18" w14:textId="2AF640AF" w:rsidR="006D6B57" w:rsidRPr="00D1478C" w:rsidRDefault="00E715C7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kunt de</w:t>
            </w:r>
            <w:r w:rsidRPr="00E715C7">
              <w:rPr>
                <w:rFonts w:cs="Arial"/>
                <w:sz w:val="18"/>
                <w:szCs w:val="18"/>
              </w:rPr>
              <w:t xml:space="preserve"> inventarisatiegegevens verwerken in een kaart en/of tabel met behulp van een computerprogramma.</w:t>
            </w:r>
          </w:p>
        </w:tc>
        <w:tc>
          <w:tcPr>
            <w:tcW w:w="851" w:type="dxa"/>
            <w:vAlign w:val="center"/>
          </w:tcPr>
          <w:p w14:paraId="5FF240C5" w14:textId="0E32D8AB" w:rsidR="006D6B57" w:rsidRPr="007D490F" w:rsidRDefault="00260563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D6B57" w:rsidRPr="00F76CDB" w14:paraId="3F0C9F14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5925FF26" w14:textId="560099EF" w:rsidR="006D6B57" w:rsidRPr="00230E13" w:rsidRDefault="00A07275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1.3</w:t>
            </w:r>
          </w:p>
        </w:tc>
        <w:tc>
          <w:tcPr>
            <w:tcW w:w="8470" w:type="dxa"/>
          </w:tcPr>
          <w:p w14:paraId="21BA4A4B" w14:textId="3933E894" w:rsidR="006D6B57" w:rsidRPr="00D1478C" w:rsidRDefault="00E715C7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715C7">
              <w:rPr>
                <w:rFonts w:cs="Arial"/>
                <w:sz w:val="18"/>
                <w:szCs w:val="18"/>
              </w:rPr>
              <w:t>Je kunt de klant bevragen op zijn wensen en eisen</w:t>
            </w:r>
            <w:r w:rsidR="00966F09" w:rsidRPr="00966F0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2C0F1E5" w14:textId="0DE8D11E" w:rsidR="006D6B57" w:rsidRPr="007D490F" w:rsidRDefault="00685D5B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7F1C9B" w:rsidRPr="00F76CDB" w14:paraId="3B58067F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3428B245" w14:textId="5961B13C" w:rsidR="007F1C9B" w:rsidRPr="00230E13" w:rsidRDefault="009D1994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184BD729" w14:textId="2C1A7EDD" w:rsidR="007F1C9B" w:rsidRPr="00D1478C" w:rsidRDefault="00E715C7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715C7">
              <w:rPr>
                <w:rFonts w:cs="Arial"/>
                <w:sz w:val="18"/>
                <w:szCs w:val="18"/>
              </w:rPr>
              <w:t>Je kunt een kleinschalig bestek, inrichtings-, onderhouds-, en/of beheersplan opstellen voor de juiste werklocatie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08A0E6C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33A6F448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3AFE17FE" w14:textId="7B6DFF90" w:rsidR="006D6B57" w:rsidRPr="00230E13" w:rsidRDefault="00DE1ADF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</w:tcPr>
          <w:p w14:paraId="1E0EEC77" w14:textId="22CA4EA5" w:rsidR="006D6B57" w:rsidRPr="00D1478C" w:rsidRDefault="00E715C7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715C7">
              <w:rPr>
                <w:rFonts w:cs="Arial"/>
                <w:sz w:val="18"/>
                <w:szCs w:val="18"/>
              </w:rPr>
              <w:t>Je kunt een plan opstellen rekening houdend met de terreinomstandigheden en de omgevingsfactoren en wet en regelgeving en de eisen van de opdrachtgever.</w:t>
            </w:r>
          </w:p>
        </w:tc>
        <w:tc>
          <w:tcPr>
            <w:tcW w:w="851" w:type="dxa"/>
            <w:vAlign w:val="center"/>
          </w:tcPr>
          <w:p w14:paraId="3D92612E" w14:textId="37AB2DFC" w:rsidR="006D6B57" w:rsidRPr="007D490F" w:rsidRDefault="00685D5B" w:rsidP="006D6B57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7F1C9B" w:rsidRPr="00F76CDB" w14:paraId="60CB1525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4CEE19C6" w14:textId="10252770" w:rsidR="007F1C9B" w:rsidRPr="00230E13" w:rsidRDefault="009D1994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655FA136" w14:textId="7AB01E3C" w:rsidR="007F1C9B" w:rsidRPr="00D1478C" w:rsidRDefault="00E715C7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715C7">
              <w:rPr>
                <w:rFonts w:cs="Arial"/>
                <w:sz w:val="18"/>
                <w:szCs w:val="18"/>
              </w:rPr>
              <w:t>Je kunt een begroting / calculatie, werkvoorbereiding en projectplanning opstellen.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0B87E1E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524EC207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69F71AE2" w14:textId="7D9F5C77" w:rsidR="006D6B57" w:rsidRPr="00230E13" w:rsidRDefault="00E95772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</w:tcPr>
          <w:p w14:paraId="75C76356" w14:textId="6251D9E6" w:rsidR="006D6B57" w:rsidRPr="00D1478C" w:rsidRDefault="00E715C7" w:rsidP="006D6B57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715C7">
              <w:rPr>
                <w:rFonts w:cs="Arial"/>
                <w:sz w:val="18"/>
                <w:szCs w:val="18"/>
              </w:rPr>
              <w:t>Je kunt de vooraf vastgestelde materialen, middelen, machines en werkmethoden benoeme</w:t>
            </w:r>
            <w:r>
              <w:rPr>
                <w:rFonts w:cs="Arial"/>
                <w:sz w:val="18"/>
                <w:szCs w:val="18"/>
              </w:rPr>
              <w:t>n</w:t>
            </w:r>
            <w:r w:rsidR="00FF580C">
              <w:rPr>
                <w:rFonts w:cs="Arial"/>
                <w:sz w:val="18"/>
                <w:szCs w:val="18"/>
              </w:rPr>
              <w:t>.</w:t>
            </w:r>
            <w:r w:rsidR="00EA5B88" w:rsidRPr="003259FE">
              <w:rPr>
                <w:rFonts w:cs="Arial"/>
                <w:sz w:val="18"/>
                <w:szCs w:val="18"/>
                <w:highlight w:val="magent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D3AC2C4" w14:textId="792145C9" w:rsidR="006D6B57" w:rsidRPr="007D490F" w:rsidRDefault="00E336C5" w:rsidP="006D6B5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95772" w:rsidRPr="00F76CDB" w14:paraId="1F9A2DBB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4CD23F59" w14:textId="06C8E134" w:rsidR="00E95772" w:rsidRPr="00230E13" w:rsidRDefault="00E95772" w:rsidP="00E95772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70" w:type="dxa"/>
          </w:tcPr>
          <w:p w14:paraId="38D508AF" w14:textId="3D56A305" w:rsidR="00E95772" w:rsidRPr="00D950DB" w:rsidRDefault="00E715C7" w:rsidP="00E9577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715C7">
              <w:rPr>
                <w:rFonts w:cs="Arial"/>
                <w:sz w:val="18"/>
                <w:szCs w:val="18"/>
              </w:rPr>
              <w:t>Je kunt een calculatie maken</w:t>
            </w:r>
            <w:r w:rsidR="00FF580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FBAE2C3" w14:textId="7F190603" w:rsidR="00E95772" w:rsidRPr="007D490F" w:rsidRDefault="00260563" w:rsidP="00E95772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95772" w:rsidRPr="00F76CDB" w14:paraId="42B32ABA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424B7203" w14:textId="7A561680" w:rsidR="00E95772" w:rsidRPr="00D611A7" w:rsidRDefault="00E95772" w:rsidP="00E95772">
            <w:pPr>
              <w:spacing w:line="276" w:lineRule="auto"/>
              <w:rPr>
                <w:rFonts w:cs="Arial"/>
                <w:bCs/>
                <w:sz w:val="18"/>
                <w:szCs w:val="18"/>
                <w:highlight w:val="yellow"/>
              </w:rPr>
            </w:pPr>
            <w:r>
              <w:rPr>
                <w:rFonts w:cs="Arial"/>
                <w:bCs/>
                <w:sz w:val="18"/>
                <w:szCs w:val="18"/>
              </w:rPr>
              <w:t>3.3</w:t>
            </w:r>
          </w:p>
        </w:tc>
        <w:tc>
          <w:tcPr>
            <w:tcW w:w="8470" w:type="dxa"/>
          </w:tcPr>
          <w:p w14:paraId="6361B641" w14:textId="03B12149" w:rsidR="00E95772" w:rsidRPr="008D3D0B" w:rsidRDefault="00E715C7" w:rsidP="00E9577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3D0B">
              <w:rPr>
                <w:rFonts w:cs="Arial"/>
                <w:sz w:val="18"/>
                <w:szCs w:val="18"/>
              </w:rPr>
              <w:t>Je kunt een projectplanning opstellen</w:t>
            </w:r>
            <w:r w:rsidR="00FF580C" w:rsidRPr="008D3D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3699BB4C" w14:textId="7E088B8F" w:rsidR="00E95772" w:rsidRPr="007D490F" w:rsidRDefault="00260563" w:rsidP="00E95772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95772" w:rsidRPr="00F76CDB" w14:paraId="2AEBA3E4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27F6FF1D" w14:textId="444512C2" w:rsidR="00E95772" w:rsidRPr="00D611A7" w:rsidRDefault="00E95772" w:rsidP="00E95772">
            <w:pPr>
              <w:spacing w:line="276" w:lineRule="auto"/>
              <w:rPr>
                <w:rFonts w:cs="Arial"/>
                <w:bCs/>
                <w:sz w:val="18"/>
                <w:szCs w:val="18"/>
                <w:highlight w:val="yellow"/>
              </w:rPr>
            </w:pPr>
            <w:r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8470" w:type="dxa"/>
          </w:tcPr>
          <w:p w14:paraId="49A5B827" w14:textId="79188CCD" w:rsidR="00E95772" w:rsidRPr="008D3D0B" w:rsidRDefault="00E715C7" w:rsidP="00E9577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3D0B">
              <w:rPr>
                <w:rFonts w:cs="Arial"/>
                <w:sz w:val="18"/>
                <w:szCs w:val="18"/>
              </w:rPr>
              <w:t>Je kunt een werkvoorbereiding maken</w:t>
            </w:r>
            <w:r w:rsidR="00362088" w:rsidRPr="008D3D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759687FB" w14:textId="28DEF180" w:rsidR="00E95772" w:rsidRPr="007D490F" w:rsidRDefault="00260563" w:rsidP="00E95772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95772" w:rsidRPr="00F76CDB" w14:paraId="084B7A49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1721B942" w14:textId="5FB3B9F6" w:rsidR="00E95772" w:rsidRPr="00E715C7" w:rsidRDefault="00E715C7" w:rsidP="00E95772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715C7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03CCCC3B" w14:textId="4E8DE583" w:rsidR="00E95772" w:rsidRPr="008D3D0B" w:rsidRDefault="006A17A7" w:rsidP="00E9577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3D0B">
              <w:rPr>
                <w:rFonts w:cs="Arial"/>
                <w:sz w:val="18"/>
                <w:szCs w:val="18"/>
              </w:rPr>
              <w:t>Je kunt een offerte presenteren aan de klant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2C3B033" w14:textId="77777777" w:rsidR="00E95772" w:rsidRPr="007D490F" w:rsidRDefault="00E95772" w:rsidP="00E95772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95772" w:rsidRPr="00F76CDB" w14:paraId="2D0E810B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0E89FDD0" w14:textId="14C2C8B6" w:rsidR="00E95772" w:rsidRPr="00E715C7" w:rsidRDefault="00E715C7" w:rsidP="00E95772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715C7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70" w:type="dxa"/>
          </w:tcPr>
          <w:p w14:paraId="5EDACBEF" w14:textId="127DEB1B" w:rsidR="00E95772" w:rsidRPr="008D3D0B" w:rsidRDefault="006A17A7" w:rsidP="00E9577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3D0B">
              <w:rPr>
                <w:rFonts w:cs="Arial"/>
                <w:sz w:val="18"/>
                <w:szCs w:val="18"/>
              </w:rPr>
              <w:t>Je kunt een (</w:t>
            </w:r>
            <w:r w:rsidR="00EC0EB7" w:rsidRPr="008D3D0B">
              <w:rPr>
                <w:rFonts w:cs="Arial"/>
                <w:sz w:val="18"/>
                <w:szCs w:val="18"/>
              </w:rPr>
              <w:t>werk beschrijvende</w:t>
            </w:r>
            <w:r w:rsidRPr="008D3D0B">
              <w:rPr>
                <w:rFonts w:cs="Arial"/>
                <w:sz w:val="18"/>
                <w:szCs w:val="18"/>
              </w:rPr>
              <w:t>) offerte opstellen</w:t>
            </w:r>
            <w:r w:rsidR="00FF580C" w:rsidRPr="008D3D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ACE7295" w14:textId="0BE37B6B" w:rsidR="00E95772" w:rsidRPr="007D490F" w:rsidRDefault="00260563" w:rsidP="00E95772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95772" w:rsidRPr="00F76CDB" w14:paraId="57F9661F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1BE826C0" w14:textId="0F9AAD36" w:rsidR="00E95772" w:rsidRPr="00E715C7" w:rsidRDefault="00E715C7" w:rsidP="00E95772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715C7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34235730" w14:textId="449888A5" w:rsidR="00E95772" w:rsidRPr="008D3D0B" w:rsidRDefault="00865A89" w:rsidP="00E9577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3D0B">
              <w:rPr>
                <w:rFonts w:cs="Arial"/>
                <w:sz w:val="18"/>
                <w:szCs w:val="18"/>
              </w:rPr>
              <w:t>Je kunt je kennis van omgangs- en communicatievormen effectief toepassen in de praktijk.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AD49232" w14:textId="77777777" w:rsidR="00E95772" w:rsidRPr="007D490F" w:rsidRDefault="00E95772" w:rsidP="00E95772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95772" w:rsidRPr="00F76CDB" w14:paraId="6C41D88A" w14:textId="77777777" w:rsidTr="00F30A56">
        <w:tc>
          <w:tcPr>
            <w:tcW w:w="597" w:type="dxa"/>
            <w:shd w:val="clear" w:color="auto" w:fill="E2EFD9" w:themeFill="accent6" w:themeFillTint="33"/>
            <w:vAlign w:val="center"/>
          </w:tcPr>
          <w:p w14:paraId="3B9812FE" w14:textId="41EDB2FF" w:rsidR="00E95772" w:rsidRPr="00E715C7" w:rsidRDefault="00E715C7" w:rsidP="00E95772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715C7">
              <w:rPr>
                <w:rFonts w:cs="Arial"/>
                <w:bCs/>
                <w:sz w:val="18"/>
                <w:szCs w:val="18"/>
              </w:rPr>
              <w:t>5.1</w:t>
            </w:r>
          </w:p>
        </w:tc>
        <w:tc>
          <w:tcPr>
            <w:tcW w:w="8470" w:type="dxa"/>
          </w:tcPr>
          <w:p w14:paraId="541D667A" w14:textId="47689737" w:rsidR="00E95772" w:rsidRPr="008D3D0B" w:rsidRDefault="006A17A7" w:rsidP="00E9577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3D0B">
              <w:rPr>
                <w:rFonts w:cs="Arial"/>
                <w:sz w:val="18"/>
                <w:szCs w:val="18"/>
              </w:rPr>
              <w:t>Je kunt een plan presenteren en evalueren</w:t>
            </w:r>
            <w:r w:rsidR="00FF580C" w:rsidRPr="008D3D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6F125C0" w14:textId="3EE0574D" w:rsidR="00E95772" w:rsidRPr="007D490F" w:rsidRDefault="00E95772" w:rsidP="00E95772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17A7" w:rsidRPr="00F76CDB" w14:paraId="37CA06AB" w14:textId="77777777" w:rsidTr="008D3D0B">
        <w:trPr>
          <w:trHeight w:val="26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0D780062" w14:textId="47A94D6E" w:rsidR="006A17A7" w:rsidRPr="00E715C7" w:rsidRDefault="006A17A7" w:rsidP="00E95772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5.2</w:t>
            </w:r>
          </w:p>
        </w:tc>
        <w:tc>
          <w:tcPr>
            <w:tcW w:w="8470" w:type="dxa"/>
          </w:tcPr>
          <w:p w14:paraId="4FB358BD" w14:textId="7B919C0A" w:rsidR="006A17A7" w:rsidRPr="008D3D0B" w:rsidRDefault="002C3CD4" w:rsidP="00E9577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3D0B">
              <w:rPr>
                <w:rFonts w:cs="Arial"/>
                <w:sz w:val="18"/>
                <w:szCs w:val="18"/>
              </w:rPr>
              <w:t>Je kunt tijdens je werk naar tevredenheid verschillende mensen ontvangen, van informatie voorzien en verder helpen.</w:t>
            </w:r>
          </w:p>
        </w:tc>
        <w:tc>
          <w:tcPr>
            <w:tcW w:w="851" w:type="dxa"/>
            <w:vAlign w:val="center"/>
          </w:tcPr>
          <w:p w14:paraId="2E6019C9" w14:textId="3F81FBE4" w:rsidR="006A17A7" w:rsidRPr="007D490F" w:rsidRDefault="006A17A7" w:rsidP="00E95772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53EC409" w14:textId="77777777" w:rsidR="006A17A7" w:rsidRDefault="006A17A7" w:rsidP="004210AD">
      <w:pPr>
        <w:spacing w:line="259" w:lineRule="auto"/>
        <w:rPr>
          <w:b/>
          <w:sz w:val="28"/>
          <w:szCs w:val="28"/>
        </w:rPr>
      </w:pPr>
    </w:p>
    <w:p w14:paraId="31450F9B" w14:textId="77777777" w:rsidR="006A17A7" w:rsidRDefault="006A17A7" w:rsidP="004210AD">
      <w:pPr>
        <w:spacing w:line="259" w:lineRule="auto"/>
        <w:rPr>
          <w:b/>
          <w:sz w:val="28"/>
          <w:szCs w:val="28"/>
        </w:rPr>
      </w:pPr>
    </w:p>
    <w:p w14:paraId="2B55524D" w14:textId="77777777" w:rsidR="006A17A7" w:rsidRDefault="006A17A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41747265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t>Opdracht</w:t>
      </w:r>
    </w:p>
    <w:p w14:paraId="0EF845C5" w14:textId="77777777" w:rsidR="00510973" w:rsidRPr="00691CDD" w:rsidRDefault="00510973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18"/>
          <w:szCs w:val="18"/>
        </w:rPr>
      </w:pPr>
    </w:p>
    <w:p w14:paraId="58D995A8" w14:textId="77777777" w:rsidR="005F2A4F" w:rsidRDefault="005F2A4F" w:rsidP="005F2A4F">
      <w:pPr>
        <w:pStyle w:val="Normaalweb"/>
        <w:tabs>
          <w:tab w:val="left" w:pos="284"/>
        </w:tabs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</w:p>
    <w:p w14:paraId="7598C5F6" w14:textId="2B04FB09" w:rsidR="00510973" w:rsidRPr="00510973" w:rsidRDefault="00510973" w:rsidP="00F83130">
      <w:pPr>
        <w:pStyle w:val="Norma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 krijgt een stuk groene omgeving aangewezen</w:t>
      </w:r>
      <w:r w:rsidR="00CD5E13">
        <w:rPr>
          <w:rFonts w:ascii="Arial" w:hAnsi="Arial" w:cs="Arial"/>
          <w:sz w:val="22"/>
          <w:szCs w:val="22"/>
        </w:rPr>
        <w:t xml:space="preserve"> (indien mogelijk bij een echte klant)</w:t>
      </w:r>
      <w:r w:rsidRPr="00824D0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Maak een inventarisatie van de omgeving. Kijk naar:</w:t>
      </w:r>
    </w:p>
    <w:p w14:paraId="00EF6E20" w14:textId="331F9B76" w:rsid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NAW-gegevens</w:t>
      </w:r>
    </w:p>
    <w:p w14:paraId="7C607519" w14:textId="184379E3" w:rsid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oppervlakte</w:t>
      </w:r>
    </w:p>
    <w:p w14:paraId="1B79381F" w14:textId="6FA7BDDF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hoogtes</w:t>
      </w:r>
    </w:p>
    <w:p w14:paraId="146ABBD4" w14:textId="112C0E00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bodem</w:t>
      </w:r>
    </w:p>
    <w:p w14:paraId="5DB48131" w14:textId="6221BE62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bodemgesteldheid</w:t>
      </w:r>
    </w:p>
    <w:p w14:paraId="70CD1215" w14:textId="4391B222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terreinconditie</w:t>
      </w:r>
    </w:p>
    <w:p w14:paraId="063BB54E" w14:textId="476B97D8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beplanting</w:t>
      </w:r>
    </w:p>
    <w:p w14:paraId="3BA7269C" w14:textId="05AD1CFA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verharding</w:t>
      </w:r>
    </w:p>
    <w:p w14:paraId="16810E22" w14:textId="568EDD68" w:rsid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flora en fauna</w:t>
      </w:r>
    </w:p>
    <w:p w14:paraId="0021F39C" w14:textId="77777777" w:rsidR="007E0D13" w:rsidRPr="00824D0F" w:rsidRDefault="007E0D13" w:rsidP="007E0D1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24D0F">
        <w:rPr>
          <w:rFonts w:ascii="Arial" w:hAnsi="Arial" w:cs="Arial"/>
          <w:sz w:val="22"/>
          <w:szCs w:val="22"/>
        </w:rPr>
        <w:t>bouwkundige elementen</w:t>
      </w:r>
    </w:p>
    <w:p w14:paraId="41D0BE51" w14:textId="3476ABE5" w:rsidR="007E0D13" w:rsidRPr="00824D0F" w:rsidRDefault="007E0D13" w:rsidP="007E0D1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24D0F">
        <w:rPr>
          <w:rFonts w:ascii="Arial" w:hAnsi="Arial" w:cs="Arial"/>
          <w:sz w:val="22"/>
          <w:szCs w:val="22"/>
        </w:rPr>
        <w:t>ondergrondse infrastructuur</w:t>
      </w:r>
    </w:p>
    <w:p w14:paraId="7007F18F" w14:textId="166664CD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ontwatering</w:t>
      </w:r>
    </w:p>
    <w:p w14:paraId="7BCAF887" w14:textId="7135BE4C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noordpijl</w:t>
      </w:r>
    </w:p>
    <w:p w14:paraId="34AD3D5E" w14:textId="35D261CC" w:rsidR="00510973" w:rsidRPr="00510973" w:rsidRDefault="00510973" w:rsidP="00510973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omgevingsfactoren</w:t>
      </w:r>
    </w:p>
    <w:p w14:paraId="03371D92" w14:textId="77777777" w:rsidR="00904FB6" w:rsidRDefault="00904FB6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7343E221" w14:textId="3F67C82B" w:rsidR="00510973" w:rsidRDefault="00510973" w:rsidP="00F83130">
      <w:pPr>
        <w:pStyle w:val="Norma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510973">
        <w:rPr>
          <w:rFonts w:ascii="Arial" w:hAnsi="Arial" w:cs="Arial"/>
          <w:color w:val="000000"/>
          <w:sz w:val="22"/>
          <w:szCs w:val="22"/>
        </w:rPr>
        <w:t>Verwerk de inventarisatiegegevens in een kaart en/of tabel. Gebruik hiervoor een computerprogramma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E3EC703" w14:textId="7965AC9B" w:rsidR="00510973" w:rsidRDefault="00510973" w:rsidP="00510973">
      <w:pPr>
        <w:pStyle w:val="Normaalweb"/>
        <w:spacing w:before="0" w:beforeAutospacing="0" w:after="0" w:afterAutospacing="0"/>
        <w:ind w:left="288" w:hanging="288"/>
        <w:rPr>
          <w:rFonts w:ascii="Arial" w:hAnsi="Arial" w:cs="Arial"/>
          <w:color w:val="000000"/>
          <w:sz w:val="22"/>
          <w:szCs w:val="22"/>
        </w:rPr>
      </w:pPr>
    </w:p>
    <w:p w14:paraId="75D53044" w14:textId="18C94422" w:rsidR="009E1594" w:rsidRDefault="00510973" w:rsidP="00F83130">
      <w:pPr>
        <w:pStyle w:val="Norma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Ga het gesprek aan met </w:t>
      </w:r>
      <w:r w:rsidR="0072371D" w:rsidRPr="00824D0F">
        <w:rPr>
          <w:rFonts w:ascii="Arial" w:hAnsi="Arial" w:cs="Arial"/>
          <w:sz w:val="22"/>
          <w:szCs w:val="22"/>
        </w:rPr>
        <w:t>de klant</w:t>
      </w:r>
      <w:r w:rsidR="00CD5E13">
        <w:rPr>
          <w:rFonts w:ascii="Arial" w:hAnsi="Arial" w:cs="Arial"/>
          <w:sz w:val="22"/>
          <w:szCs w:val="22"/>
        </w:rPr>
        <w:t>.</w:t>
      </w:r>
      <w:r w:rsidR="009E1594" w:rsidRPr="00824D0F">
        <w:rPr>
          <w:rFonts w:ascii="Arial" w:hAnsi="Arial" w:cs="Arial"/>
          <w:sz w:val="22"/>
          <w:szCs w:val="22"/>
        </w:rPr>
        <w:t xml:space="preserve"> Vraag </w:t>
      </w:r>
      <w:r w:rsidR="009E1594">
        <w:rPr>
          <w:rFonts w:ascii="Arial" w:hAnsi="Arial" w:cs="Arial"/>
          <w:color w:val="000000"/>
          <w:sz w:val="22"/>
          <w:szCs w:val="22"/>
        </w:rPr>
        <w:t>wat de wensen en eisen voor het plan zijn.</w:t>
      </w:r>
      <w:r w:rsidR="009E1594">
        <w:rPr>
          <w:rFonts w:ascii="Arial" w:hAnsi="Arial" w:cs="Arial"/>
          <w:color w:val="000000"/>
          <w:sz w:val="22"/>
          <w:szCs w:val="22"/>
        </w:rPr>
        <w:br/>
      </w:r>
      <w:r w:rsidR="009E1594">
        <w:rPr>
          <w:rFonts w:ascii="Arial" w:hAnsi="Arial" w:cs="Arial"/>
          <w:color w:val="000000"/>
          <w:sz w:val="22"/>
          <w:szCs w:val="22"/>
        </w:rPr>
        <w:br/>
        <w:t>Verzamel:</w:t>
      </w:r>
    </w:p>
    <w:p w14:paraId="65F04FA9" w14:textId="22FE17EE" w:rsidR="009E1594" w:rsidRDefault="009E1594" w:rsidP="009E1594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gebruik van het terrein</w:t>
      </w:r>
    </w:p>
    <w:p w14:paraId="671BAB55" w14:textId="6663F757" w:rsidR="009E1594" w:rsidRPr="00C05D17" w:rsidRDefault="009E1594" w:rsidP="009E1594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gewenste </w:t>
      </w:r>
      <w:r w:rsidRPr="001A3EC9">
        <w:rPr>
          <w:rFonts w:ascii="Arial" w:hAnsi="Arial" w:cs="Arial"/>
          <w:sz w:val="22"/>
          <w:szCs w:val="22"/>
        </w:rPr>
        <w:t xml:space="preserve">elementen </w:t>
      </w:r>
      <w:r w:rsidR="00C05D17" w:rsidRPr="001A3EC9">
        <w:rPr>
          <w:rFonts w:ascii="Arial" w:hAnsi="Arial" w:cs="Arial"/>
          <w:sz w:val="22"/>
          <w:szCs w:val="22"/>
        </w:rPr>
        <w:t>(minimaal één bouwkundig elem</w:t>
      </w:r>
      <w:r w:rsidR="0031658C" w:rsidRPr="001A3EC9">
        <w:rPr>
          <w:rFonts w:ascii="Arial" w:hAnsi="Arial" w:cs="Arial"/>
          <w:sz w:val="22"/>
          <w:szCs w:val="22"/>
        </w:rPr>
        <w:t>e</w:t>
      </w:r>
      <w:r w:rsidR="00C05D17" w:rsidRPr="001A3EC9">
        <w:rPr>
          <w:rFonts w:ascii="Arial" w:hAnsi="Arial" w:cs="Arial"/>
          <w:sz w:val="22"/>
          <w:szCs w:val="22"/>
        </w:rPr>
        <w:t>nt)</w:t>
      </w:r>
    </w:p>
    <w:p w14:paraId="2C3F15E9" w14:textId="64435833" w:rsidR="009E1594" w:rsidRDefault="009E1594" w:rsidP="009E1594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gewenste stijl/kleur</w:t>
      </w:r>
    </w:p>
    <w:p w14:paraId="069B9936" w14:textId="0EA50B71" w:rsidR="009E1594" w:rsidRPr="00510973" w:rsidRDefault="009E1594" w:rsidP="009E1594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beschikbare budget</w:t>
      </w:r>
    </w:p>
    <w:p w14:paraId="52013308" w14:textId="77777777" w:rsidR="0072371D" w:rsidRDefault="0072371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23523CBA" w14:textId="52DBFCA8" w:rsidR="00510973" w:rsidRPr="001A3EC9" w:rsidRDefault="005461D4" w:rsidP="00F83130">
      <w:pPr>
        <w:pStyle w:val="Normaalweb"/>
        <w:tabs>
          <w:tab w:val="left" w:pos="284"/>
        </w:tabs>
        <w:spacing w:before="0" w:beforeAutospacing="0" w:after="0" w:afterAutospacing="0"/>
        <w:ind w:left="284"/>
        <w:rPr>
          <w:rFonts w:ascii="Arial" w:hAnsi="Arial" w:cs="Arial"/>
          <w:sz w:val="22"/>
          <w:szCs w:val="22"/>
        </w:rPr>
      </w:pPr>
      <w:r w:rsidRPr="00F83130">
        <w:rPr>
          <w:rFonts w:ascii="Arial" w:hAnsi="Arial" w:cs="Arial"/>
          <w:color w:val="000000"/>
          <w:sz w:val="22"/>
          <w:szCs w:val="22"/>
        </w:rPr>
        <w:t xml:space="preserve">Wanneer het om een openbaar terrein gaat, bevraag je ook </w:t>
      </w:r>
      <w:r w:rsidRPr="001A3EC9">
        <w:rPr>
          <w:rFonts w:ascii="Arial" w:hAnsi="Arial" w:cs="Arial"/>
          <w:sz w:val="22"/>
          <w:szCs w:val="22"/>
        </w:rPr>
        <w:t xml:space="preserve">minimaal </w:t>
      </w:r>
      <w:r w:rsidR="00552ADE" w:rsidRPr="001A3EC9">
        <w:rPr>
          <w:rFonts w:ascii="Arial" w:hAnsi="Arial" w:cs="Arial"/>
          <w:sz w:val="22"/>
          <w:szCs w:val="22"/>
        </w:rPr>
        <w:t>drie</w:t>
      </w:r>
      <w:r w:rsidRPr="001A3EC9">
        <w:rPr>
          <w:rFonts w:ascii="Arial" w:hAnsi="Arial" w:cs="Arial"/>
          <w:sz w:val="22"/>
          <w:szCs w:val="22"/>
        </w:rPr>
        <w:t xml:space="preserve"> gebruikers/bezoekers naar hun gebruik en wensen.</w:t>
      </w:r>
    </w:p>
    <w:p w14:paraId="6A758691" w14:textId="39B84669" w:rsidR="009E1594" w:rsidRDefault="009E1594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7F9C3A7A" w14:textId="416ADECE" w:rsidR="00B53E76" w:rsidRPr="00993503" w:rsidRDefault="009E1594" w:rsidP="00A7604B">
      <w:pPr>
        <w:pStyle w:val="Norma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3155E3">
        <w:rPr>
          <w:rFonts w:ascii="Arial" w:hAnsi="Arial" w:cs="Arial"/>
          <w:sz w:val="22"/>
          <w:szCs w:val="22"/>
        </w:rPr>
        <w:t xml:space="preserve">Stel een plan </w:t>
      </w:r>
      <w:r w:rsidRPr="00E86FC1">
        <w:rPr>
          <w:rFonts w:ascii="Arial" w:hAnsi="Arial" w:cs="Arial"/>
          <w:sz w:val="22"/>
          <w:szCs w:val="22"/>
        </w:rPr>
        <w:t>op</w:t>
      </w:r>
      <w:r w:rsidR="00805756" w:rsidRPr="00E86FC1">
        <w:rPr>
          <w:rFonts w:ascii="Arial" w:hAnsi="Arial" w:cs="Arial"/>
          <w:sz w:val="22"/>
          <w:szCs w:val="22"/>
        </w:rPr>
        <w:t xml:space="preserve">; </w:t>
      </w:r>
      <w:r w:rsidR="003155E3" w:rsidRPr="00E86FC1">
        <w:rPr>
          <w:rFonts w:ascii="Arial" w:hAnsi="Arial" w:cs="Arial"/>
          <w:sz w:val="22"/>
          <w:szCs w:val="22"/>
        </w:rPr>
        <w:t>beschrijf kort wat je van plan bent. Het plan</w:t>
      </w:r>
      <w:r w:rsidR="00C03A94" w:rsidRPr="00E86FC1">
        <w:rPr>
          <w:rFonts w:ascii="Arial" w:hAnsi="Arial" w:cs="Arial"/>
          <w:sz w:val="22"/>
          <w:szCs w:val="22"/>
        </w:rPr>
        <w:t xml:space="preserve"> moeten </w:t>
      </w:r>
      <w:r w:rsidR="005461D4" w:rsidRPr="00E86FC1">
        <w:rPr>
          <w:rFonts w:ascii="Arial" w:hAnsi="Arial" w:cs="Arial"/>
          <w:sz w:val="22"/>
          <w:szCs w:val="22"/>
        </w:rPr>
        <w:t>passen bij de terreinomstandigheden</w:t>
      </w:r>
      <w:r w:rsidR="00552ADE" w:rsidRPr="00E86FC1">
        <w:rPr>
          <w:rFonts w:ascii="Arial" w:hAnsi="Arial" w:cs="Arial"/>
          <w:sz w:val="22"/>
          <w:szCs w:val="22"/>
        </w:rPr>
        <w:t xml:space="preserve">, </w:t>
      </w:r>
      <w:r w:rsidR="005461D4" w:rsidRPr="00E86FC1">
        <w:rPr>
          <w:rFonts w:ascii="Arial" w:hAnsi="Arial" w:cs="Arial"/>
          <w:sz w:val="22"/>
          <w:szCs w:val="22"/>
        </w:rPr>
        <w:t>de omgevingsfactoren</w:t>
      </w:r>
      <w:r w:rsidR="00552ADE" w:rsidRPr="00E86FC1">
        <w:rPr>
          <w:rFonts w:ascii="Arial" w:hAnsi="Arial" w:cs="Arial"/>
          <w:sz w:val="22"/>
          <w:szCs w:val="22"/>
        </w:rPr>
        <w:t>,</w:t>
      </w:r>
      <w:r w:rsidR="005461D4" w:rsidRPr="00E86FC1">
        <w:rPr>
          <w:rFonts w:ascii="Arial" w:hAnsi="Arial" w:cs="Arial"/>
          <w:sz w:val="22"/>
          <w:szCs w:val="22"/>
        </w:rPr>
        <w:t xml:space="preserve"> wet en regelgeving en de eisen van de </w:t>
      </w:r>
      <w:r w:rsidR="00056692" w:rsidRPr="00993503">
        <w:rPr>
          <w:rFonts w:ascii="Arial" w:hAnsi="Arial" w:cs="Arial"/>
          <w:sz w:val="22"/>
          <w:szCs w:val="22"/>
        </w:rPr>
        <w:t>opdrachtgever</w:t>
      </w:r>
      <w:r w:rsidR="005461D4" w:rsidRPr="00993503">
        <w:rPr>
          <w:rFonts w:ascii="Arial" w:hAnsi="Arial" w:cs="Arial"/>
          <w:sz w:val="22"/>
          <w:szCs w:val="22"/>
        </w:rPr>
        <w:t>.</w:t>
      </w:r>
      <w:r w:rsidR="00A7604B" w:rsidRPr="00993503">
        <w:rPr>
          <w:rFonts w:ascii="Arial" w:hAnsi="Arial" w:cs="Arial"/>
          <w:sz w:val="22"/>
          <w:szCs w:val="22"/>
        </w:rPr>
        <w:t xml:space="preserve"> </w:t>
      </w:r>
      <w:r w:rsidR="005461D4" w:rsidRPr="00993503">
        <w:rPr>
          <w:rFonts w:ascii="Arial" w:hAnsi="Arial" w:cs="Arial"/>
          <w:sz w:val="22"/>
          <w:szCs w:val="22"/>
        </w:rPr>
        <w:t>Maak</w:t>
      </w:r>
      <w:r w:rsidR="00A7604B" w:rsidRPr="00993503">
        <w:rPr>
          <w:rFonts w:ascii="Arial" w:hAnsi="Arial" w:cs="Arial"/>
          <w:sz w:val="22"/>
          <w:szCs w:val="22"/>
        </w:rPr>
        <w:t xml:space="preserve"> </w:t>
      </w:r>
      <w:r w:rsidR="00E10D19" w:rsidRPr="00993503">
        <w:rPr>
          <w:rFonts w:ascii="Arial" w:hAnsi="Arial" w:cs="Arial"/>
          <w:sz w:val="22"/>
          <w:szCs w:val="22"/>
        </w:rPr>
        <w:t xml:space="preserve">hierbij </w:t>
      </w:r>
      <w:r w:rsidR="00A7604B" w:rsidRPr="00993503">
        <w:rPr>
          <w:rFonts w:ascii="Arial" w:hAnsi="Arial" w:cs="Arial"/>
          <w:sz w:val="22"/>
          <w:szCs w:val="22"/>
        </w:rPr>
        <w:t>een:</w:t>
      </w:r>
      <w:r w:rsidR="00B53E76" w:rsidRPr="00993503">
        <w:rPr>
          <w:rFonts w:ascii="Arial" w:hAnsi="Arial" w:cs="Arial"/>
          <w:sz w:val="22"/>
          <w:szCs w:val="22"/>
        </w:rPr>
        <w:t xml:space="preserve"> </w:t>
      </w:r>
    </w:p>
    <w:p w14:paraId="58AC262F" w14:textId="6C2C8586" w:rsidR="003251DB" w:rsidRPr="00993503" w:rsidRDefault="003251DB" w:rsidP="00B53E76">
      <w:pPr>
        <w:pStyle w:val="Normaal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93503">
        <w:rPr>
          <w:rFonts w:ascii="Arial" w:hAnsi="Arial" w:cs="Arial"/>
          <w:color w:val="000000"/>
          <w:sz w:val="22"/>
          <w:szCs w:val="22"/>
        </w:rPr>
        <w:t>analyse</w:t>
      </w:r>
    </w:p>
    <w:p w14:paraId="22B38FF0" w14:textId="27A74FC6" w:rsidR="00B53E76" w:rsidRDefault="00E86FC1" w:rsidP="00B53E76">
      <w:pPr>
        <w:pStyle w:val="Normaal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5461D4">
        <w:rPr>
          <w:rFonts w:ascii="Arial" w:hAnsi="Arial" w:cs="Arial"/>
          <w:color w:val="000000"/>
          <w:sz w:val="22"/>
          <w:szCs w:val="22"/>
        </w:rPr>
        <w:t>chets</w:t>
      </w:r>
    </w:p>
    <w:p w14:paraId="2CCC8E21" w14:textId="3E754B59" w:rsidR="00B53E76" w:rsidRDefault="005461D4" w:rsidP="00B53E76">
      <w:pPr>
        <w:pStyle w:val="Normaal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voorlopig ontwerp</w:t>
      </w:r>
    </w:p>
    <w:p w14:paraId="6AF8CC82" w14:textId="77777777" w:rsidR="001E3E13" w:rsidRDefault="005461D4" w:rsidP="00B53E76">
      <w:pPr>
        <w:pStyle w:val="Normaal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definitief ontwerp </w:t>
      </w:r>
    </w:p>
    <w:p w14:paraId="6D720CE6" w14:textId="008ECFB3" w:rsidR="009E1594" w:rsidRDefault="001E3E13" w:rsidP="00B53E76">
      <w:pPr>
        <w:pStyle w:val="Normaal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een detailtekening v</w:t>
      </w:r>
      <w:r w:rsidR="005461D4">
        <w:rPr>
          <w:rFonts w:ascii="Arial" w:hAnsi="Arial" w:cs="Arial"/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>een</w:t>
      </w:r>
      <w:r w:rsidR="005461D4">
        <w:rPr>
          <w:rFonts w:ascii="Arial" w:hAnsi="Arial" w:cs="Arial"/>
          <w:color w:val="000000"/>
          <w:sz w:val="22"/>
          <w:szCs w:val="22"/>
        </w:rPr>
        <w:t xml:space="preserve"> bouwkundig element</w:t>
      </w:r>
    </w:p>
    <w:p w14:paraId="3AA01953" w14:textId="2AF855D0" w:rsidR="005461D4" w:rsidRDefault="005461D4" w:rsidP="005461D4">
      <w:pPr>
        <w:pStyle w:val="Normaalweb"/>
        <w:spacing w:before="0" w:beforeAutospacing="0" w:after="0" w:afterAutospacing="0"/>
        <w:ind w:left="288" w:hanging="288"/>
        <w:rPr>
          <w:rFonts w:ascii="Arial" w:hAnsi="Arial" w:cs="Arial"/>
          <w:color w:val="000000"/>
          <w:sz w:val="22"/>
          <w:szCs w:val="22"/>
        </w:rPr>
      </w:pPr>
    </w:p>
    <w:p w14:paraId="1400E7D4" w14:textId="2CE26F7A" w:rsidR="005461D4" w:rsidRPr="00E86FC1" w:rsidRDefault="005461D4" w:rsidP="00C05D17">
      <w:pPr>
        <w:pStyle w:val="Norma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E86FC1">
        <w:rPr>
          <w:rFonts w:ascii="Arial" w:hAnsi="Arial" w:cs="Arial"/>
          <w:color w:val="000000"/>
          <w:sz w:val="22"/>
          <w:szCs w:val="22"/>
        </w:rPr>
        <w:t>Neem het definitieve ontwerp als uitgangspunt en stel onderstaande documenten op:</w:t>
      </w:r>
    </w:p>
    <w:p w14:paraId="05DDF220" w14:textId="6CDD5F91" w:rsidR="00960848" w:rsidRPr="00993503" w:rsidRDefault="00960848" w:rsidP="000F0924">
      <w:pPr>
        <w:pStyle w:val="Normaalweb"/>
        <w:numPr>
          <w:ilvl w:val="0"/>
          <w:numId w:val="13"/>
        </w:numPr>
        <w:spacing w:before="0" w:beforeAutospacing="0" w:after="0" w:afterAutospacing="0"/>
        <w:ind w:right="-142"/>
        <w:rPr>
          <w:rFonts w:ascii="Arial" w:hAnsi="Arial" w:cs="Arial"/>
          <w:sz w:val="22"/>
          <w:szCs w:val="22"/>
        </w:rPr>
      </w:pPr>
      <w:r w:rsidRPr="00993503">
        <w:rPr>
          <w:rFonts w:ascii="Arial" w:hAnsi="Arial" w:cs="Arial"/>
          <w:sz w:val="22"/>
          <w:szCs w:val="22"/>
        </w:rPr>
        <w:t xml:space="preserve">lijst met </w:t>
      </w:r>
      <w:r w:rsidR="00260DA8" w:rsidRPr="00993503">
        <w:rPr>
          <w:rFonts w:ascii="Arial" w:hAnsi="Arial" w:cs="Arial"/>
          <w:sz w:val="22"/>
          <w:szCs w:val="22"/>
        </w:rPr>
        <w:t xml:space="preserve">gebruikte </w:t>
      </w:r>
      <w:r w:rsidRPr="00993503">
        <w:rPr>
          <w:rFonts w:ascii="Arial" w:hAnsi="Arial" w:cs="Arial"/>
          <w:sz w:val="22"/>
          <w:szCs w:val="22"/>
        </w:rPr>
        <w:t xml:space="preserve">materialen, middelen, machines en werkmethoden </w:t>
      </w:r>
    </w:p>
    <w:p w14:paraId="313ED44A" w14:textId="1F520E86" w:rsidR="005461D4" w:rsidRPr="00E86FC1" w:rsidRDefault="00214D8B" w:rsidP="005461D4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93503">
        <w:rPr>
          <w:rFonts w:ascii="Arial" w:hAnsi="Arial" w:cs="Arial"/>
          <w:color w:val="000000"/>
          <w:sz w:val="22"/>
          <w:szCs w:val="22"/>
        </w:rPr>
        <w:t>voor</w:t>
      </w:r>
      <w:r w:rsidR="005461D4" w:rsidRPr="00993503">
        <w:rPr>
          <w:rFonts w:ascii="Arial" w:hAnsi="Arial" w:cs="Arial"/>
          <w:color w:val="000000"/>
          <w:sz w:val="22"/>
          <w:szCs w:val="22"/>
        </w:rPr>
        <w:t>calculatie</w:t>
      </w:r>
    </w:p>
    <w:p w14:paraId="50649E0E" w14:textId="020213A0" w:rsidR="005461D4" w:rsidRPr="00E86FC1" w:rsidRDefault="005461D4" w:rsidP="005461D4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6FC1">
        <w:rPr>
          <w:rFonts w:ascii="Arial" w:hAnsi="Arial" w:cs="Arial"/>
          <w:color w:val="000000"/>
          <w:sz w:val="22"/>
          <w:szCs w:val="22"/>
        </w:rPr>
        <w:t>projectplanning</w:t>
      </w:r>
    </w:p>
    <w:p w14:paraId="5A112FFF" w14:textId="142270A2" w:rsidR="007112E2" w:rsidRPr="00993503" w:rsidRDefault="005461D4" w:rsidP="007112E2">
      <w:pPr>
        <w:pStyle w:val="Norma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93503">
        <w:rPr>
          <w:rFonts w:ascii="Arial" w:hAnsi="Arial" w:cs="Arial"/>
          <w:color w:val="000000"/>
          <w:sz w:val="22"/>
          <w:szCs w:val="22"/>
        </w:rPr>
        <w:t>werkvoorbereidingsplan</w:t>
      </w:r>
      <w:r w:rsidR="00F4292F" w:rsidRPr="00993503">
        <w:rPr>
          <w:rFonts w:ascii="Arial" w:hAnsi="Arial" w:cs="Arial"/>
          <w:color w:val="000000"/>
          <w:sz w:val="22"/>
          <w:szCs w:val="22"/>
        </w:rPr>
        <w:t xml:space="preserve"> (met werkbon om in te vullen door medewerkers)</w:t>
      </w:r>
    </w:p>
    <w:p w14:paraId="5779271E" w14:textId="77777777" w:rsidR="007112E2" w:rsidRPr="007112E2" w:rsidRDefault="007112E2" w:rsidP="007112E2">
      <w:pPr>
        <w:pStyle w:val="Norma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3BCDF1FC" w14:textId="03792871" w:rsidR="005461D4" w:rsidRPr="005461D4" w:rsidRDefault="005461D4" w:rsidP="00C05D17">
      <w:pPr>
        <w:pStyle w:val="Norma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Stel met alle verzamelde gegevens een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werkbeschrijvende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offerte op.</w:t>
      </w:r>
    </w:p>
    <w:p w14:paraId="13841F49" w14:textId="77777777" w:rsidR="00805756" w:rsidRDefault="00805756" w:rsidP="00691CDD">
      <w:pPr>
        <w:spacing w:line="259" w:lineRule="auto"/>
        <w:rPr>
          <w:rFonts w:cs="Arial"/>
          <w:color w:val="000000"/>
          <w:sz w:val="22"/>
          <w:szCs w:val="22"/>
          <w:shd w:val="clear" w:color="auto" w:fill="FFFFFF"/>
        </w:rPr>
      </w:pPr>
    </w:p>
    <w:p w14:paraId="05BFEF99" w14:textId="1745B179" w:rsidR="005B4D1C" w:rsidRDefault="006E7A0C">
      <w:pPr>
        <w:spacing w:after="160" w:line="259" w:lineRule="auto"/>
        <w:rPr>
          <w:sz w:val="22"/>
          <w:szCs w:val="22"/>
        </w:rPr>
      </w:pPr>
      <w:r w:rsidRPr="0073650E">
        <w:rPr>
          <w:rFonts w:cs="Arial"/>
          <w:color w:val="000000"/>
          <w:sz w:val="22"/>
          <w:szCs w:val="22"/>
          <w:shd w:val="clear" w:color="auto" w:fill="FFFFFF"/>
        </w:rPr>
        <w:t xml:space="preserve">In de toets Presentatie presenteer je in 15 minuten de inhoud van </w:t>
      </w:r>
      <w:r w:rsidR="007112E2">
        <w:rPr>
          <w:rFonts w:cs="Arial"/>
          <w:color w:val="000000"/>
          <w:sz w:val="22"/>
          <w:szCs w:val="22"/>
          <w:shd w:val="clear" w:color="auto" w:fill="FFFFFF"/>
        </w:rPr>
        <w:t>deze</w:t>
      </w:r>
      <w:r w:rsidRPr="0073650E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="0073650E">
        <w:rPr>
          <w:rFonts w:cs="Arial"/>
          <w:color w:val="000000"/>
          <w:sz w:val="22"/>
          <w:szCs w:val="22"/>
          <w:shd w:val="clear" w:color="auto" w:fill="FFFFFF"/>
        </w:rPr>
        <w:t>praktijkopdracht</w:t>
      </w:r>
      <w:r w:rsidR="00AC131E">
        <w:rPr>
          <w:rFonts w:cs="Arial"/>
          <w:color w:val="000000"/>
          <w:sz w:val="22"/>
          <w:szCs w:val="22"/>
          <w:shd w:val="clear" w:color="auto" w:fill="FFFFFF"/>
        </w:rPr>
        <w:t xml:space="preserve"> aan </w:t>
      </w:r>
      <w:r w:rsidR="00AC131E" w:rsidRPr="00993503">
        <w:rPr>
          <w:rFonts w:cs="Arial"/>
          <w:color w:val="000000"/>
          <w:sz w:val="22"/>
          <w:szCs w:val="22"/>
          <w:shd w:val="clear" w:color="auto" w:fill="FFFFFF"/>
        </w:rPr>
        <w:t>klasgenoten en docenten</w:t>
      </w:r>
      <w:r w:rsidRPr="00993503">
        <w:rPr>
          <w:rFonts w:cs="Arial"/>
          <w:color w:val="000000"/>
          <w:sz w:val="22"/>
          <w:szCs w:val="22"/>
          <w:shd w:val="clear" w:color="auto" w:fill="FFFFFF"/>
        </w:rPr>
        <w:t>.</w:t>
      </w:r>
      <w:r w:rsidRPr="0073650E">
        <w:rPr>
          <w:rFonts w:cs="Arial"/>
          <w:color w:val="000000"/>
          <w:sz w:val="22"/>
          <w:szCs w:val="22"/>
          <w:shd w:val="clear" w:color="auto" w:fill="FFFFFF"/>
        </w:rPr>
        <w:t xml:space="preserve"> Hierbij gebruik je minimaal één zelfgemaakt hulpmiddel (denk bijvoorbeeld aan een PowerPointpresentatie, poster, fotoreportage enz.)</w:t>
      </w:r>
      <w:r w:rsidR="0073650E">
        <w:rPr>
          <w:rFonts w:cs="Arial"/>
          <w:color w:val="000000"/>
          <w:sz w:val="22"/>
          <w:szCs w:val="22"/>
          <w:shd w:val="clear" w:color="auto" w:fill="FFFFFF"/>
        </w:rPr>
        <w:t>.</w:t>
      </w:r>
      <w:r w:rsidR="005B4D1C">
        <w:rPr>
          <w:sz w:val="22"/>
          <w:szCs w:val="22"/>
        </w:rPr>
        <w:br w:type="page"/>
      </w:r>
    </w:p>
    <w:p w14:paraId="45725A5D" w14:textId="367836E4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t>Beoordeling</w:t>
      </w:r>
    </w:p>
    <w:p w14:paraId="78F8610F" w14:textId="77777777" w:rsidR="00E66956" w:rsidRDefault="00E66956" w:rsidP="009A0A47">
      <w:pPr>
        <w:spacing w:line="259" w:lineRule="auto"/>
        <w:rPr>
          <w:bCs/>
          <w:sz w:val="18"/>
          <w:szCs w:val="18"/>
        </w:rPr>
      </w:pPr>
    </w:p>
    <w:p w14:paraId="42C3B4AB" w14:textId="7466F5F7" w:rsidR="009A3C3E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</w:t>
      </w:r>
      <w:r w:rsidR="00E11288">
        <w:rPr>
          <w:bCs/>
          <w:sz w:val="18"/>
          <w:szCs w:val="18"/>
        </w:rPr>
        <w:t xml:space="preserve">of nauwelijks </w:t>
      </w:r>
      <w:r w:rsidR="003E7A8C" w:rsidRPr="003E7A8C">
        <w:rPr>
          <w:bCs/>
          <w:sz w:val="18"/>
          <w:szCs w:val="18"/>
        </w:rPr>
        <w:t xml:space="preserve">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p w14:paraId="3D5374A0" w14:textId="77777777" w:rsidR="009E1594" w:rsidRPr="003E7A8C" w:rsidRDefault="009E1594" w:rsidP="009A0A47">
      <w:pPr>
        <w:spacing w:line="259" w:lineRule="auto"/>
        <w:rPr>
          <w:bCs/>
          <w:sz w:val="18"/>
          <w:szCs w:val="18"/>
        </w:rPr>
      </w:pPr>
    </w:p>
    <w:tbl>
      <w:tblPr>
        <w:tblStyle w:val="Tabelraster"/>
        <w:tblW w:w="9413" w:type="dxa"/>
        <w:tblLook w:val="04A0" w:firstRow="1" w:lastRow="0" w:firstColumn="1" w:lastColumn="0" w:noHBand="0" w:noVBand="1"/>
      </w:tblPr>
      <w:tblGrid>
        <w:gridCol w:w="580"/>
        <w:gridCol w:w="5612"/>
        <w:gridCol w:w="24"/>
        <w:gridCol w:w="1007"/>
        <w:gridCol w:w="730"/>
        <w:gridCol w:w="730"/>
        <w:gridCol w:w="730"/>
      </w:tblGrid>
      <w:tr w:rsidR="009B0729" w:rsidRPr="00301626" w14:paraId="15B8D3C1" w14:textId="5948A2DB" w:rsidTr="009B0729">
        <w:trPr>
          <w:trHeight w:val="490"/>
          <w:tblHeader/>
        </w:trPr>
        <w:tc>
          <w:tcPr>
            <w:tcW w:w="6192" w:type="dxa"/>
            <w:gridSpan w:val="2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9B0729" w:rsidRPr="00301626" w:rsidRDefault="009B0729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1031" w:type="dxa"/>
            <w:gridSpan w:val="2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6E8AC9F8" w14:textId="55EB1D97" w:rsidR="009B0729" w:rsidRPr="00301626" w:rsidRDefault="009B0729" w:rsidP="009B0729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Opdracht</w:t>
            </w:r>
          </w:p>
        </w:tc>
        <w:tc>
          <w:tcPr>
            <w:tcW w:w="2190" w:type="dxa"/>
            <w:gridSpan w:val="3"/>
            <w:shd w:val="clear" w:color="auto" w:fill="7F7F7F" w:themeFill="text1" w:themeFillTint="80"/>
            <w:vAlign w:val="center"/>
          </w:tcPr>
          <w:p w14:paraId="41B9F355" w14:textId="64FA39DD" w:rsidR="009B0729" w:rsidRPr="00301626" w:rsidRDefault="009B0729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9B0729" w:rsidRPr="00301626" w14:paraId="56820DD7" w14:textId="77777777" w:rsidTr="009B0729">
        <w:trPr>
          <w:trHeight w:val="726"/>
          <w:tblHeader/>
        </w:trPr>
        <w:tc>
          <w:tcPr>
            <w:tcW w:w="6192" w:type="dxa"/>
            <w:gridSpan w:val="2"/>
            <w:vMerge/>
            <w:shd w:val="clear" w:color="auto" w:fill="7F7F7F" w:themeFill="text1" w:themeFillTint="80"/>
            <w:vAlign w:val="center"/>
          </w:tcPr>
          <w:p w14:paraId="3D283664" w14:textId="77777777" w:rsidR="009B0729" w:rsidRDefault="009B0729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31" w:type="dxa"/>
            <w:gridSpan w:val="2"/>
            <w:vMerge/>
            <w:shd w:val="clear" w:color="auto" w:fill="7F7F7F" w:themeFill="text1" w:themeFillTint="80"/>
            <w:vAlign w:val="center"/>
          </w:tcPr>
          <w:p w14:paraId="4DD58266" w14:textId="77777777" w:rsidR="009B0729" w:rsidRDefault="009B0729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4ABB8028" w14:textId="797D0FD6" w:rsidR="009B0729" w:rsidRDefault="009B0729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1630529B" w14:textId="61929135" w:rsidR="009B0729" w:rsidRPr="00301626" w:rsidRDefault="009B0729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56DDB024" w14:textId="0C6D2E04" w:rsidR="009B0729" w:rsidRPr="00301626" w:rsidRDefault="009B0729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9B0729" w14:paraId="4249B818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0FCAA1A6" w14:textId="70D48BA9" w:rsidR="009B0729" w:rsidRPr="00811718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6BA81AF8" w14:textId="00356EF4" w:rsidR="009B0729" w:rsidRPr="006C3D71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6C3D71">
              <w:rPr>
                <w:rFonts w:cs="Arial"/>
                <w:sz w:val="18"/>
                <w:szCs w:val="18"/>
              </w:rPr>
              <w:t>De inventarisatiegegevens zijn zorgvuldig, compleet en correct beschreven</w:t>
            </w:r>
            <w:r w:rsidR="009A1842" w:rsidRPr="006C3D71">
              <w:rPr>
                <w:rFonts w:cs="Arial"/>
                <w:sz w:val="18"/>
                <w:szCs w:val="18"/>
              </w:rPr>
              <w:t xml:space="preserve"> (NAW-gegevens, oppervlakte, hoogtes, bodem, bodemgesteldheid, terreinconditie, beplanting, verharding, flora en fauna, bouwkundige elementen, ondergrondse infrastructuur, ontwatering, noordpijl, omgevingsfactoren).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278B4E13" w14:textId="5580536F" w:rsidR="009B0729" w:rsidRPr="0090426C" w:rsidRDefault="009B0729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B1F88BE" w14:textId="7FFCFD38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3CDA32F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2FA2AD3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77379CEC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36CF843C" w14:textId="120BA0D8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2727C7DF" w14:textId="77777777" w:rsidR="009B0729" w:rsidRPr="006C3D71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De inventarisatiegegevens zijn gebruiksvriendelijk weergegeven.</w:t>
            </w:r>
          </w:p>
          <w:p w14:paraId="5210BD40" w14:textId="16DD85D4" w:rsidR="009B0729" w:rsidRPr="006C3D71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Er is een computerprogramma gebruikt.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006A4BFB" w14:textId="370DA663" w:rsidR="009B0729" w:rsidRPr="009E1594" w:rsidRDefault="009B0729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73916B7" w14:textId="4AE2F8A9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4295BDA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1B566DB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31D8AAB6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0B49BD55" w14:textId="5947557F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4F96EA15" w14:textId="0DE9317F" w:rsidR="009B0729" w:rsidRPr="006C3D71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Er is duidelijk beschreven waarvoor het terrein gebruikt wordt.</w:t>
            </w:r>
          </w:p>
          <w:p w14:paraId="26F1105D" w14:textId="58441D57" w:rsidR="009B0729" w:rsidRPr="006C3D71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Deze gegevens zijn verzameld bij de klant en evt. gebruikers.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7DD5D5FC" w14:textId="79268336" w:rsidR="009B0729" w:rsidRPr="0090426C" w:rsidRDefault="004804F6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90D9941" w14:textId="3A9B95FD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9BD0171" w14:textId="77777777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2ED3A0C" w14:textId="77777777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3D67FDA3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06083295" w14:textId="6965D71D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48372EAD" w14:textId="461C8504" w:rsidR="009B0729" w:rsidRPr="006C3D71" w:rsidRDefault="009B0729" w:rsidP="009D3A0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Er is duidelijk beschreven welke elementen gewenst zijn.</w:t>
            </w:r>
          </w:p>
          <w:p w14:paraId="0389203A" w14:textId="5CCA993F" w:rsidR="009B0729" w:rsidRPr="006C3D71" w:rsidRDefault="009B0729" w:rsidP="009D3A0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Deze wensen zijn verzameld bij de klant.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04A61562" w14:textId="558495A5" w:rsidR="009B0729" w:rsidRPr="0090426C" w:rsidRDefault="004804F6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EA5F6FC" w14:textId="64D2C395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000F7F2" w14:textId="77777777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0349C96" w14:textId="77777777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2E3FC0FE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4EA449EA" w14:textId="54790EEB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2D74F6E2" w14:textId="4F27C6EA" w:rsidR="009B0729" w:rsidRPr="006C3D71" w:rsidRDefault="009B0729" w:rsidP="009D3A0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Er is duidelijk beschreven welke stijl/kleur gewenst is.</w:t>
            </w:r>
          </w:p>
          <w:p w14:paraId="0FB46CA1" w14:textId="49C0293B" w:rsidR="009B0729" w:rsidRPr="006C3D71" w:rsidRDefault="009B0729" w:rsidP="009D3A0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Deze wensen zijn verzameld bij de klant.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1AB4A10F" w14:textId="5A6DAB7D" w:rsidR="009B0729" w:rsidRPr="0090426C" w:rsidRDefault="004804F6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7B80F11" w14:textId="243830CB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B26C9F5" w14:textId="77777777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A1E7A1E" w14:textId="77777777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0BF524CA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29D11F67" w14:textId="730723EF" w:rsidR="009B0729" w:rsidRPr="00DD2F7C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2F7C">
              <w:rPr>
                <w:sz w:val="18"/>
                <w:szCs w:val="18"/>
              </w:rPr>
              <w:t>1.3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41FEDE20" w14:textId="4406DE64" w:rsidR="009B0729" w:rsidRPr="006C3D71" w:rsidRDefault="009B0729" w:rsidP="009D3A0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Er is duidelijk beschreven hoeveel budget er is</w:t>
            </w:r>
          </w:p>
          <w:p w14:paraId="56AE8823" w14:textId="716B3BDE" w:rsidR="009B0729" w:rsidRPr="006C3D71" w:rsidRDefault="009B0729" w:rsidP="009D3A0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Dit bedrag is genoemd door de klant.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6A9F9327" w14:textId="3C58BE5D" w:rsidR="009B0729" w:rsidRPr="0090426C" w:rsidRDefault="004804F6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0A978C4" w14:textId="490547C8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08AA6B6" w14:textId="77777777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22A4DBD" w14:textId="77777777" w:rsidR="009B0729" w:rsidRDefault="009B0729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3A94" w14:paraId="3AAC9471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01AB9CF4" w14:textId="50F60360" w:rsidR="00C03A94" w:rsidRPr="00DD2F7C" w:rsidRDefault="00C03A94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2F7C">
              <w:rPr>
                <w:sz w:val="18"/>
                <w:szCs w:val="18"/>
              </w:rPr>
              <w:t>2.1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13EA2990" w14:textId="77777777" w:rsidR="00C03A94" w:rsidRPr="006C3D71" w:rsidRDefault="00C03A94" w:rsidP="009D3A0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 xml:space="preserve">Het plan is </w:t>
            </w:r>
            <w:r w:rsidR="003155E3" w:rsidRPr="006C3D71">
              <w:rPr>
                <w:sz w:val="18"/>
                <w:szCs w:val="18"/>
              </w:rPr>
              <w:t>duidelijk beschreven</w:t>
            </w:r>
            <w:r w:rsidR="00805756" w:rsidRPr="006C3D71">
              <w:rPr>
                <w:sz w:val="18"/>
                <w:szCs w:val="18"/>
              </w:rPr>
              <w:t>.</w:t>
            </w:r>
          </w:p>
          <w:p w14:paraId="19494811" w14:textId="1C59B413" w:rsidR="00805756" w:rsidRPr="006C3D71" w:rsidRDefault="00805756" w:rsidP="0080575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Het plan past bij de wensen en eisen van de klant.</w:t>
            </w:r>
          </w:p>
          <w:p w14:paraId="2B5E63FB" w14:textId="312D3867" w:rsidR="00805756" w:rsidRPr="006C3D71" w:rsidRDefault="00805756" w:rsidP="0080575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 xml:space="preserve">Het plan past bij </w:t>
            </w:r>
            <w:r w:rsidRPr="006C3D71">
              <w:rPr>
                <w:rFonts w:cs="Arial"/>
                <w:sz w:val="18"/>
                <w:szCs w:val="18"/>
              </w:rPr>
              <w:t>de terreinomstandigheden en omgevingsfactoren.</w:t>
            </w:r>
          </w:p>
          <w:p w14:paraId="2FB0E6FA" w14:textId="30AD2F25" w:rsidR="00805756" w:rsidRPr="006C3D71" w:rsidRDefault="00805756" w:rsidP="0080575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rFonts w:cs="Arial"/>
                <w:sz w:val="18"/>
                <w:szCs w:val="18"/>
              </w:rPr>
              <w:t>Het plan is afgestemd op wet en regelgeving.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3099D05A" w14:textId="5711EB5F" w:rsidR="00C03A94" w:rsidRDefault="00702E2E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7DADAC6" w14:textId="77777777" w:rsidR="00C03A94" w:rsidRDefault="00C03A94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2079BBF" w14:textId="77777777" w:rsidR="00C03A94" w:rsidRDefault="00C03A94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8EEC29B" w14:textId="77777777" w:rsidR="00C03A94" w:rsidRDefault="00C03A94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05756" w14:paraId="16F0CA17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2975F55C" w14:textId="03DE5B96" w:rsidR="00805756" w:rsidRPr="00DD2F7C" w:rsidRDefault="00805756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2F7C">
              <w:rPr>
                <w:sz w:val="18"/>
                <w:szCs w:val="18"/>
              </w:rPr>
              <w:t>2.1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2D5295CD" w14:textId="59197A7C" w:rsidR="00805756" w:rsidRPr="006C3D71" w:rsidRDefault="00805756" w:rsidP="009D3A0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 xml:space="preserve">Er is een schets en een </w:t>
            </w:r>
            <w:r w:rsidR="0076497F" w:rsidRPr="006C3D71">
              <w:rPr>
                <w:sz w:val="18"/>
                <w:szCs w:val="18"/>
              </w:rPr>
              <w:t>voorlopig ontwerp gemaakt.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5449A8F8" w14:textId="219B1F71" w:rsidR="00805756" w:rsidRDefault="00702E2E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8E42795" w14:textId="77777777" w:rsidR="00805756" w:rsidRDefault="00805756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3CF51C6" w14:textId="77777777" w:rsidR="00805756" w:rsidRDefault="00805756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381002E" w14:textId="77777777" w:rsidR="00805756" w:rsidRDefault="00805756" w:rsidP="009E159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5A3DB68A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13E4F50D" w14:textId="67387131" w:rsidR="009B0729" w:rsidRPr="00DD2F7C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2F7C">
              <w:rPr>
                <w:sz w:val="18"/>
                <w:szCs w:val="18"/>
              </w:rPr>
              <w:t>2.1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50DE6EEA" w14:textId="6433C7A9" w:rsidR="009B0729" w:rsidRPr="006C3D71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 xml:space="preserve">Het </w:t>
            </w:r>
            <w:r w:rsidR="0076497F" w:rsidRPr="006C3D71">
              <w:rPr>
                <w:sz w:val="18"/>
                <w:szCs w:val="18"/>
              </w:rPr>
              <w:t xml:space="preserve">definitieve </w:t>
            </w:r>
            <w:r w:rsidRPr="006C3D71">
              <w:rPr>
                <w:sz w:val="18"/>
                <w:szCs w:val="18"/>
              </w:rPr>
              <w:t>ontwerp is leesbaar</w:t>
            </w:r>
            <w:r w:rsidR="0076497F" w:rsidRPr="006C3D71">
              <w:rPr>
                <w:sz w:val="18"/>
                <w:szCs w:val="18"/>
              </w:rPr>
              <w:t xml:space="preserve">, </w:t>
            </w:r>
            <w:r w:rsidRPr="006C3D71">
              <w:rPr>
                <w:sz w:val="18"/>
                <w:szCs w:val="18"/>
              </w:rPr>
              <w:t>compleet</w:t>
            </w:r>
            <w:r w:rsidR="00C43114" w:rsidRPr="006C3D71">
              <w:rPr>
                <w:sz w:val="18"/>
                <w:szCs w:val="18"/>
              </w:rPr>
              <w:t xml:space="preserve"> en correct</w:t>
            </w:r>
            <w:r w:rsidRPr="006C3D71">
              <w:rPr>
                <w:sz w:val="18"/>
                <w:szCs w:val="18"/>
              </w:rPr>
              <w:t>.</w:t>
            </w:r>
          </w:p>
          <w:p w14:paraId="5199B43C" w14:textId="6E0974E3" w:rsidR="00805756" w:rsidRPr="006C3D71" w:rsidRDefault="00805756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 xml:space="preserve">Het ontwerp </w:t>
            </w:r>
            <w:r w:rsidR="0076497F" w:rsidRPr="006C3D71">
              <w:rPr>
                <w:sz w:val="18"/>
                <w:szCs w:val="18"/>
              </w:rPr>
              <w:t>sluit aan</w:t>
            </w:r>
            <w:r w:rsidRPr="006C3D71">
              <w:rPr>
                <w:sz w:val="18"/>
                <w:szCs w:val="18"/>
              </w:rPr>
              <w:t xml:space="preserve"> bij het plan.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36A4C7EF" w14:textId="338BDB77" w:rsidR="009B0729" w:rsidRPr="0090426C" w:rsidRDefault="004804F6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0A44AB3" w14:textId="0147B2D8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9D273E5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9B4DAE0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041D8" w14:paraId="08BF9924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616EAC31" w14:textId="3FF2C0E8" w:rsidR="003041D8" w:rsidRPr="00DD2F7C" w:rsidRDefault="003041D8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2F7C">
              <w:rPr>
                <w:sz w:val="18"/>
                <w:szCs w:val="18"/>
              </w:rPr>
              <w:t>2.1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6DD0C564" w14:textId="09E8B1FC" w:rsidR="003041D8" w:rsidRPr="006C3D71" w:rsidRDefault="0076497F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>De detailtekening van het bouwkundig element is correct gemaakt.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7D317540" w14:textId="6B2FBE0E" w:rsidR="003041D8" w:rsidRDefault="00702E2E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D6C160D" w14:textId="77777777" w:rsidR="003041D8" w:rsidRDefault="003041D8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696F006" w14:textId="77777777" w:rsidR="003041D8" w:rsidRDefault="003041D8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7830765" w14:textId="77777777" w:rsidR="003041D8" w:rsidRDefault="003041D8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1A020E8A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0E8CC6D4" w14:textId="5D016721" w:rsidR="009B0729" w:rsidRPr="00DD2F7C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2F7C">
              <w:rPr>
                <w:sz w:val="18"/>
                <w:szCs w:val="18"/>
              </w:rPr>
              <w:t>3.</w:t>
            </w:r>
            <w:r w:rsidR="00243802">
              <w:rPr>
                <w:sz w:val="18"/>
                <w:szCs w:val="18"/>
              </w:rPr>
              <w:t>1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49B45BED" w14:textId="226801BE" w:rsidR="009B0729" w:rsidRPr="006C3D71" w:rsidRDefault="000F0924" w:rsidP="006C3D7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6C3D71">
              <w:rPr>
                <w:sz w:val="18"/>
                <w:szCs w:val="18"/>
              </w:rPr>
              <w:t xml:space="preserve">De lijst met materialen, middelen, machines en werkmethoden is compleet. 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46BD2C87" w14:textId="1EB90C3A" w:rsidR="009B0729" w:rsidRPr="0090426C" w:rsidRDefault="004804F6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73773AF" w14:textId="3B22F27B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55DB939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7977F79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76A33" w:rsidRPr="00506E53" w14:paraId="65F2B23F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27C1F05D" w14:textId="0CB22716" w:rsidR="00876A33" w:rsidRPr="00506E53" w:rsidRDefault="00876A3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06E53">
              <w:rPr>
                <w:sz w:val="18"/>
                <w:szCs w:val="18"/>
              </w:rPr>
              <w:t>3.2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562ED98E" w14:textId="72DB4F97" w:rsidR="00876A33" w:rsidRPr="00506E53" w:rsidRDefault="00876A33" w:rsidP="006C3D7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506E53">
              <w:rPr>
                <w:sz w:val="18"/>
                <w:szCs w:val="18"/>
              </w:rPr>
              <w:t xml:space="preserve">De </w:t>
            </w:r>
            <w:r w:rsidR="005A232D" w:rsidRPr="00506E53">
              <w:rPr>
                <w:sz w:val="18"/>
                <w:szCs w:val="18"/>
              </w:rPr>
              <w:t>voor</w:t>
            </w:r>
            <w:r w:rsidRPr="00506E53">
              <w:rPr>
                <w:sz w:val="18"/>
                <w:szCs w:val="18"/>
              </w:rPr>
              <w:t>calculatie is compleet.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5E5CF826" w14:textId="0D8169EE" w:rsidR="00876A33" w:rsidRPr="00506E53" w:rsidRDefault="005A232D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06E53"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FA8A24C" w14:textId="77777777" w:rsidR="00876A33" w:rsidRPr="00506E53" w:rsidRDefault="00876A3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36704F0" w14:textId="77777777" w:rsidR="00876A33" w:rsidRPr="00506E53" w:rsidRDefault="00876A3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2356864" w14:textId="77777777" w:rsidR="00876A33" w:rsidRPr="00506E53" w:rsidRDefault="00876A3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6715" w14:paraId="5682E554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366FDD75" w14:textId="62DFD4FD" w:rsidR="00F36715" w:rsidRPr="00506E53" w:rsidRDefault="00F36715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06E53">
              <w:rPr>
                <w:sz w:val="18"/>
                <w:szCs w:val="18"/>
              </w:rPr>
              <w:t>3.2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7C8FADD0" w14:textId="7C44D5FE" w:rsidR="00F36715" w:rsidRPr="00506E53" w:rsidRDefault="00BA563B" w:rsidP="006C3D7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506E53">
              <w:rPr>
                <w:sz w:val="18"/>
                <w:szCs w:val="18"/>
              </w:rPr>
              <w:t xml:space="preserve">De </w:t>
            </w:r>
            <w:r w:rsidR="005A232D" w:rsidRPr="00506E53">
              <w:rPr>
                <w:sz w:val="18"/>
                <w:szCs w:val="18"/>
              </w:rPr>
              <w:t>voor</w:t>
            </w:r>
            <w:r w:rsidRPr="00506E53">
              <w:rPr>
                <w:sz w:val="18"/>
                <w:szCs w:val="18"/>
              </w:rPr>
              <w:t>calculatie is correct volgens de geldende normen</w:t>
            </w:r>
            <w:r w:rsidR="005A232D" w:rsidRPr="00506E53">
              <w:rPr>
                <w:sz w:val="18"/>
                <w:szCs w:val="18"/>
              </w:rPr>
              <w:t>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2F0BFC60" w14:textId="38C988A2" w:rsidR="00F36715" w:rsidRDefault="005A232D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06E53"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9DDB36E" w14:textId="77777777" w:rsidR="00F36715" w:rsidRDefault="00F36715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9398AE1" w14:textId="77777777" w:rsidR="00F36715" w:rsidRDefault="00F36715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F91C6C2" w14:textId="77777777" w:rsidR="00F36715" w:rsidRDefault="00F36715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73744A37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51A0A5F6" w14:textId="0D4C98D4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1B0BA6A3" w14:textId="73346871" w:rsidR="009B0729" w:rsidRPr="0090426C" w:rsidRDefault="009B0729" w:rsidP="005461D4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  <w:r w:rsidRPr="005461D4">
              <w:rPr>
                <w:sz w:val="18"/>
                <w:szCs w:val="18"/>
              </w:rPr>
              <w:t>projectplanning</w:t>
            </w:r>
            <w:r>
              <w:rPr>
                <w:sz w:val="18"/>
                <w:szCs w:val="18"/>
              </w:rPr>
              <w:t xml:space="preserve"> is compleet en correct.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3E831B13" w14:textId="615573B8" w:rsidR="009B0729" w:rsidRPr="0090426C" w:rsidRDefault="00702E2E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9046DA5" w14:textId="3C6D0C71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9EF0FC9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33D5860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4D399C1C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1B77B279" w14:textId="77563BC1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5A0686B3" w14:textId="3C97BBC0" w:rsidR="009B0729" w:rsidRPr="0090426C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Het </w:t>
            </w:r>
            <w:r w:rsidRPr="005461D4">
              <w:rPr>
                <w:sz w:val="18"/>
                <w:szCs w:val="18"/>
              </w:rPr>
              <w:t>werkvoorbereidingsplan</w:t>
            </w:r>
            <w:r>
              <w:rPr>
                <w:sz w:val="18"/>
                <w:szCs w:val="18"/>
              </w:rPr>
              <w:t xml:space="preserve"> is compleet en correct.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4BA90A0F" w14:textId="264554BA" w:rsidR="009B0729" w:rsidRPr="0090426C" w:rsidRDefault="00702E2E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76A6A74" w14:textId="0011F322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882AD6B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843D470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B0729" w14:paraId="2332DB5B" w14:textId="77777777" w:rsidTr="00576AE4">
        <w:trPr>
          <w:trHeight w:val="555"/>
          <w:tblHeader/>
        </w:trPr>
        <w:tc>
          <w:tcPr>
            <w:tcW w:w="580" w:type="dxa"/>
            <w:shd w:val="clear" w:color="auto" w:fill="auto"/>
            <w:vAlign w:val="center"/>
          </w:tcPr>
          <w:p w14:paraId="5B731B77" w14:textId="7B6DF09E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5612" w:type="dxa"/>
            <w:shd w:val="clear" w:color="auto" w:fill="E2EFD9" w:themeFill="accent6" w:themeFillTint="33"/>
            <w:vAlign w:val="center"/>
          </w:tcPr>
          <w:p w14:paraId="69F18662" w14:textId="240A829A" w:rsidR="009B0729" w:rsidRPr="0090426C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offerte is compleet en correct.</w:t>
            </w:r>
          </w:p>
        </w:tc>
        <w:tc>
          <w:tcPr>
            <w:tcW w:w="1031" w:type="dxa"/>
            <w:gridSpan w:val="2"/>
            <w:shd w:val="clear" w:color="auto" w:fill="E2EFD9" w:themeFill="accent6" w:themeFillTint="33"/>
            <w:vAlign w:val="center"/>
          </w:tcPr>
          <w:p w14:paraId="2F8B5B48" w14:textId="647FBC3D" w:rsidR="009B0729" w:rsidRPr="0090426C" w:rsidRDefault="0071272D" w:rsidP="009B07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1BD5BDA" w14:textId="442A8DB6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879BCE0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14F8876" w14:textId="77777777" w:rsidR="009B0729" w:rsidRDefault="009B0729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10973" w14:paraId="1ADEBC19" w14:textId="77777777" w:rsidTr="009E1594">
        <w:trPr>
          <w:trHeight w:val="555"/>
          <w:tblHeader/>
        </w:trPr>
        <w:tc>
          <w:tcPr>
            <w:tcW w:w="7223" w:type="dxa"/>
            <w:gridSpan w:val="4"/>
            <w:shd w:val="clear" w:color="auto" w:fill="auto"/>
            <w:vAlign w:val="center"/>
          </w:tcPr>
          <w:p w14:paraId="17696C78" w14:textId="77E16422" w:rsidR="00510973" w:rsidRDefault="0051097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90" w:type="dxa"/>
            <w:gridSpan w:val="3"/>
          </w:tcPr>
          <w:p w14:paraId="0024B274" w14:textId="6EC3D57B" w:rsidR="00510973" w:rsidRDefault="0051097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10973" w14:paraId="133C8BCE" w14:textId="77777777" w:rsidTr="009E1594">
        <w:trPr>
          <w:trHeight w:val="555"/>
          <w:tblHeader/>
        </w:trPr>
        <w:tc>
          <w:tcPr>
            <w:tcW w:w="6216" w:type="dxa"/>
            <w:gridSpan w:val="3"/>
            <w:shd w:val="clear" w:color="auto" w:fill="auto"/>
            <w:vAlign w:val="center"/>
          </w:tcPr>
          <w:p w14:paraId="42E1430B" w14:textId="66504395" w:rsidR="00510973" w:rsidRDefault="0051097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Cesuur = 6</w:t>
            </w:r>
            <w:r w:rsidR="00EA0962">
              <w:rPr>
                <w:sz w:val="18"/>
                <w:szCs w:val="18"/>
              </w:rPr>
              <w:t>6</w:t>
            </w:r>
            <w:r w:rsidRPr="0090426C">
              <w:rPr>
                <w:sz w:val="18"/>
                <w:szCs w:val="18"/>
              </w:rPr>
              <w:t>%</w:t>
            </w:r>
          </w:p>
          <w:p w14:paraId="22C4FEAC" w14:textId="3B7A4382" w:rsidR="00510973" w:rsidRDefault="0051097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</w:t>
            </w:r>
            <w:r w:rsidRPr="00506E53">
              <w:rPr>
                <w:sz w:val="18"/>
                <w:szCs w:val="18"/>
              </w:rPr>
              <w:t xml:space="preserve">score </w:t>
            </w:r>
            <w:r w:rsidR="00506E53" w:rsidRPr="00506E53">
              <w:rPr>
                <w:sz w:val="18"/>
                <w:szCs w:val="18"/>
              </w:rPr>
              <w:t>= 32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14:paraId="7A6AC4C1" w14:textId="4F4EEABA" w:rsidR="00510973" w:rsidRDefault="0051097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90" w:type="dxa"/>
            <w:gridSpan w:val="3"/>
            <w:vAlign w:val="center"/>
          </w:tcPr>
          <w:p w14:paraId="3316F833" w14:textId="77777777" w:rsidR="00510973" w:rsidRDefault="00510973" w:rsidP="0051097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A71FE99" w14:textId="77777777" w:rsidR="007112E2" w:rsidRDefault="007112E2"/>
    <w:p w14:paraId="49F608A6" w14:textId="77777777" w:rsidR="00691CDD" w:rsidRDefault="00691CD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5F1E1E" w14:paraId="0EFBF077" w14:textId="77777777" w:rsidTr="00603FF6">
        <w:tc>
          <w:tcPr>
            <w:tcW w:w="706" w:type="dxa"/>
            <w:shd w:val="clear" w:color="auto" w:fill="E2EFD9" w:themeFill="accent6" w:themeFillTint="33"/>
            <w:vAlign w:val="center"/>
          </w:tcPr>
          <w:p w14:paraId="16B42761" w14:textId="0F40F4A5" w:rsidR="005F1E1E" w:rsidRPr="005F1E1E" w:rsidRDefault="00EA3E08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18576A0A" w14:textId="7FAE5ABD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23A2F4" w14:textId="77777777" w:rsidR="005F1E1E" w:rsidRPr="005F1E1E" w:rsidRDefault="005F1E1E" w:rsidP="005F1E1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C4D55AB" w14:textId="7601EA1E" w:rsidR="005F1E1E" w:rsidRPr="005F1E1E" w:rsidRDefault="00EA3E08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6C8BC524" w14:textId="301D7F46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EA0962" w:rsidRPr="00970534" w14:paraId="15AAA424" w14:textId="77777777" w:rsidTr="00485463">
        <w:tc>
          <w:tcPr>
            <w:tcW w:w="706" w:type="dxa"/>
            <w:vAlign w:val="center"/>
          </w:tcPr>
          <w:p w14:paraId="7244B089" w14:textId="76AE03A8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42" w:type="dxa"/>
            <w:vAlign w:val="center"/>
          </w:tcPr>
          <w:p w14:paraId="50357786" w14:textId="0CCF2F42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A70739B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5D22B29" w14:textId="3BC4315A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80" w:type="dxa"/>
            <w:vAlign w:val="center"/>
          </w:tcPr>
          <w:p w14:paraId="2E371DFB" w14:textId="70A61F56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5,3</w:t>
            </w:r>
          </w:p>
        </w:tc>
      </w:tr>
      <w:tr w:rsidR="00EA0962" w:rsidRPr="00970534" w14:paraId="12589A29" w14:textId="77777777" w:rsidTr="00485463">
        <w:tc>
          <w:tcPr>
            <w:tcW w:w="706" w:type="dxa"/>
            <w:vAlign w:val="center"/>
          </w:tcPr>
          <w:p w14:paraId="4E67B3F9" w14:textId="0354A7C2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42" w:type="dxa"/>
            <w:vAlign w:val="center"/>
          </w:tcPr>
          <w:p w14:paraId="7B702874" w14:textId="61B47A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9,6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86A254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BF5FA57" w14:textId="300D17A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680" w:type="dxa"/>
            <w:vAlign w:val="center"/>
          </w:tcPr>
          <w:p w14:paraId="18CCD18B" w14:textId="01526EB8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5,0</w:t>
            </w:r>
          </w:p>
        </w:tc>
      </w:tr>
      <w:tr w:rsidR="00EA0962" w:rsidRPr="00970534" w14:paraId="55CED8F2" w14:textId="77777777" w:rsidTr="00485463">
        <w:tc>
          <w:tcPr>
            <w:tcW w:w="706" w:type="dxa"/>
            <w:vAlign w:val="center"/>
          </w:tcPr>
          <w:p w14:paraId="6C1EDC33" w14:textId="63CB21E3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42" w:type="dxa"/>
            <w:vAlign w:val="center"/>
          </w:tcPr>
          <w:p w14:paraId="76F29167" w14:textId="02DFFF93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7E190DB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88941AB" w14:textId="526E29A9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14:paraId="52C10671" w14:textId="674127AA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4,8</w:t>
            </w:r>
          </w:p>
        </w:tc>
      </w:tr>
      <w:tr w:rsidR="00EA0962" w:rsidRPr="00970534" w14:paraId="33116684" w14:textId="77777777" w:rsidTr="00485463">
        <w:tc>
          <w:tcPr>
            <w:tcW w:w="706" w:type="dxa"/>
            <w:vAlign w:val="center"/>
          </w:tcPr>
          <w:p w14:paraId="7B65B093" w14:textId="665C5269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42" w:type="dxa"/>
            <w:vAlign w:val="center"/>
          </w:tcPr>
          <w:p w14:paraId="0733F07E" w14:textId="7ED28632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8,8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4B4E11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02A8A0F" w14:textId="499B7FF2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80" w:type="dxa"/>
            <w:vAlign w:val="center"/>
          </w:tcPr>
          <w:p w14:paraId="6E9DB344" w14:textId="6D8842EC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4,6</w:t>
            </w:r>
          </w:p>
        </w:tc>
      </w:tr>
      <w:tr w:rsidR="00EA0962" w:rsidRPr="00970534" w14:paraId="2EDA83ED" w14:textId="77777777" w:rsidTr="00B11A8A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D96A4EE" w14:textId="6D732D43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742032B" w14:textId="769C625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8,3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94530D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393E0BF" w14:textId="1F7C5A09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80" w:type="dxa"/>
            <w:vAlign w:val="center"/>
          </w:tcPr>
          <w:p w14:paraId="1A80781E" w14:textId="0096E051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4,4</w:t>
            </w:r>
          </w:p>
        </w:tc>
      </w:tr>
      <w:tr w:rsidR="00EA0962" w:rsidRPr="00970534" w14:paraId="028CEF81" w14:textId="77777777" w:rsidTr="00B11A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E282" w14:textId="68759F4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4CAD" w14:textId="036D95B6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391F065B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6E210F5" w14:textId="37283D1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80" w:type="dxa"/>
            <w:vAlign w:val="center"/>
          </w:tcPr>
          <w:p w14:paraId="4C2B4C35" w14:textId="1DBDA2DC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4,2</w:t>
            </w:r>
          </w:p>
        </w:tc>
      </w:tr>
      <w:tr w:rsidR="00EA0962" w:rsidRPr="00970534" w14:paraId="633EFA74" w14:textId="77777777" w:rsidTr="00312EB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FB87" w14:textId="1E150BD6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69E" w14:textId="2873C45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56A4A671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5921BFD" w14:textId="0F1D93A3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0" w:type="dxa"/>
            <w:vAlign w:val="center"/>
          </w:tcPr>
          <w:p w14:paraId="514871B4" w14:textId="7CB5932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4,0</w:t>
            </w:r>
          </w:p>
        </w:tc>
      </w:tr>
      <w:tr w:rsidR="00EA0962" w:rsidRPr="00970534" w14:paraId="4DBE8C83" w14:textId="77777777" w:rsidTr="00B11A8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0CF" w14:textId="7C4129C1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51C" w14:textId="6AEBC89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31038BD6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FF7510E" w14:textId="5CDB2F2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DED56A3" w14:textId="5FAE0D31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3,8</w:t>
            </w:r>
          </w:p>
        </w:tc>
      </w:tr>
      <w:tr w:rsidR="00EA0962" w:rsidRPr="00970534" w14:paraId="01BC656E" w14:textId="77777777" w:rsidTr="000915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788" w14:textId="727C712C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3B1F" w14:textId="2B0E971A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6,7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EF5F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0AEC" w14:textId="333CF8F4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B982" w14:textId="45276E8C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3,6</w:t>
            </w:r>
          </w:p>
        </w:tc>
      </w:tr>
      <w:tr w:rsidR="00EA0962" w:rsidRPr="00970534" w14:paraId="7FDD2AC9" w14:textId="77777777" w:rsidTr="000915CD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5722" w14:textId="69C78C7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9895" w14:textId="2765CBFD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54ED2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74BA" w14:textId="14C8DCC2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E461" w14:textId="78C9C78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3,3</w:t>
            </w:r>
          </w:p>
        </w:tc>
      </w:tr>
      <w:tr w:rsidR="00EA0962" w:rsidRPr="00970534" w14:paraId="1FC7862A" w14:textId="77777777" w:rsidTr="00EA096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E9C" w14:textId="074F7950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C78" w14:textId="0EEDA1B8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9177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7552" w14:textId="6FF88A10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A4A0" w14:textId="2CD58A1D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3,1</w:t>
            </w:r>
          </w:p>
        </w:tc>
      </w:tr>
      <w:tr w:rsidR="00EA0962" w:rsidRPr="00970534" w14:paraId="5DFECF36" w14:textId="77777777" w:rsidTr="00EA096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4D1" w14:textId="044EBFC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761C3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D4F8" w14:textId="7E9D9919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761C34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F0F47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0D2" w14:textId="17204F95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C3CF" w14:textId="4D99C0D3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2,9</w:t>
            </w:r>
          </w:p>
        </w:tc>
      </w:tr>
      <w:tr w:rsidR="00EA0962" w:rsidRPr="00970534" w14:paraId="2F4F9FD6" w14:textId="77777777" w:rsidTr="00EA0962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82147" w14:textId="67C41870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61875E" w14:textId="08E5824A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3148A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17B" w14:textId="1E873340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33D" w14:textId="43C5D480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2,7</w:t>
            </w:r>
          </w:p>
        </w:tc>
      </w:tr>
      <w:tr w:rsidR="00EA0962" w:rsidRPr="00970534" w14:paraId="69882D4B" w14:textId="77777777" w:rsidTr="00B11A8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6DB4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9F2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084AA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28E0" w14:textId="1775F976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F48" w14:textId="23EFD7D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2,5</w:t>
            </w:r>
          </w:p>
        </w:tc>
      </w:tr>
      <w:tr w:rsidR="00EA0962" w:rsidRPr="00970534" w14:paraId="1A363E6D" w14:textId="77777777" w:rsidTr="00B11A8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1576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2403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A6042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7D4B" w14:textId="43393BBC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A4B9" w14:textId="05B57E35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2,3</w:t>
            </w:r>
          </w:p>
        </w:tc>
      </w:tr>
      <w:tr w:rsidR="00EA0962" w:rsidRPr="00970534" w14:paraId="31FA4707" w14:textId="77777777" w:rsidTr="00B11A8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23DFD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E170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46F3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BA23" w14:textId="1EB761BE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BC" w14:textId="7C2D691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2,1</w:t>
            </w:r>
          </w:p>
        </w:tc>
      </w:tr>
      <w:tr w:rsidR="00EA0962" w:rsidRPr="00970534" w14:paraId="6FA9CE43" w14:textId="77777777" w:rsidTr="00B11A8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FDED4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3E30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282BF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7B8D" w14:textId="7526C5D1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9D5" w14:textId="6B7FD0FE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1,9</w:t>
            </w:r>
          </w:p>
        </w:tc>
      </w:tr>
      <w:tr w:rsidR="00EA0962" w:rsidRPr="00970534" w14:paraId="04F6231F" w14:textId="77777777" w:rsidTr="00B11A8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BD84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3D88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64F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EE9D" w14:textId="21819A09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D5AE" w14:textId="03FF0531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1,6</w:t>
            </w:r>
          </w:p>
        </w:tc>
      </w:tr>
      <w:tr w:rsidR="00EA0962" w:rsidRPr="00970534" w14:paraId="5A3AF308" w14:textId="77777777" w:rsidTr="00B11A8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1948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89DF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BE8A9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B28" w14:textId="6976EBE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FD79" w14:textId="12462670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1,4</w:t>
            </w:r>
          </w:p>
        </w:tc>
      </w:tr>
      <w:tr w:rsidR="00EA0962" w:rsidRPr="00970534" w14:paraId="3799BCAF" w14:textId="77777777" w:rsidTr="00B11A8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C3DB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6BC4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D3BC8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51FA" w14:textId="283D5EC5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DA5C" w14:textId="55697B5D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1,2</w:t>
            </w:r>
          </w:p>
        </w:tc>
      </w:tr>
      <w:tr w:rsidR="00EA0962" w:rsidRPr="00970534" w14:paraId="317E7EC0" w14:textId="77777777" w:rsidTr="00B11A8A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7B722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964A7" w14:textId="77777777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1138" w14:textId="77777777" w:rsidR="00EA0962" w:rsidRPr="00761C34" w:rsidRDefault="00EA0962" w:rsidP="00EA09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4DD0" w14:textId="4AAE89C8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F9F2" w14:textId="24E8A62F" w:rsidR="00EA0962" w:rsidRPr="00761C34" w:rsidRDefault="00EA0962" w:rsidP="00EA0962">
            <w:pPr>
              <w:jc w:val="center"/>
              <w:rPr>
                <w:rFonts w:cs="Arial"/>
                <w:sz w:val="16"/>
                <w:szCs w:val="16"/>
              </w:rPr>
            </w:pPr>
            <w:r w:rsidRPr="00EA0962">
              <w:rPr>
                <w:rFonts w:cs="Arial"/>
                <w:sz w:val="16"/>
                <w:szCs w:val="16"/>
              </w:rPr>
              <w:t>1,0</w:t>
            </w:r>
          </w:p>
        </w:tc>
      </w:tr>
      <w:bookmarkEnd w:id="2"/>
    </w:tbl>
    <w:p w14:paraId="1ADDB767" w14:textId="2B89220F" w:rsidR="0053251B" w:rsidRPr="00970534" w:rsidRDefault="0053251B" w:rsidP="005F1E1E">
      <w:pPr>
        <w:rPr>
          <w:color w:val="FF0000"/>
        </w:rPr>
      </w:pPr>
    </w:p>
    <w:sectPr w:rsidR="0053251B" w:rsidRPr="00970534" w:rsidSect="00691CDD">
      <w:footerReference w:type="default" r:id="rId12"/>
      <w:headerReference w:type="first" r:id="rId13"/>
      <w:pgSz w:w="11906" w:h="16838"/>
      <w:pgMar w:top="170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B6A8" w14:textId="77777777" w:rsidR="00817849" w:rsidRDefault="00817849" w:rsidP="00C72562">
      <w:r>
        <w:separator/>
      </w:r>
    </w:p>
  </w:endnote>
  <w:endnote w:type="continuationSeparator" w:id="0">
    <w:p w14:paraId="1A920940" w14:textId="77777777" w:rsidR="00817849" w:rsidRDefault="00817849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5309" w14:textId="362A0705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260563">
      <w:t>Portfolio</w:t>
    </w:r>
    <w:r>
      <w:t xml:space="preserve"> </w:t>
    </w:r>
    <w:r w:rsidR="00AA06CC">
      <w:t>-</w:t>
    </w:r>
    <w:r>
      <w:t xml:space="preserve"> </w:t>
    </w:r>
    <w:r w:rsidR="00E715C7">
      <w:t>Plan opstellen</w:t>
    </w:r>
    <w:r w:rsidR="00E76BB3">
      <w:t xml:space="preserve"> </w:t>
    </w:r>
    <w:r w:rsidR="00D607E7">
      <w:t xml:space="preserve">- Niveau </w:t>
    </w:r>
    <w:r w:rsidR="000C0FF8">
      <w:t>4</w:t>
    </w:r>
    <w:r w:rsidR="00D607E7">
      <w:t xml:space="preserve"> -</w:t>
    </w:r>
    <w:r w:rsidR="00956532">
      <w:t xml:space="preserve"> </w:t>
    </w:r>
    <w:r w:rsidR="00E76BB3">
      <w:t>L</w:t>
    </w:r>
    <w:r w:rsidR="003D03E7">
      <w:t>ee</w:t>
    </w:r>
    <w:r w:rsidR="00E76BB3">
      <w:t xml:space="preserve">rjaar </w:t>
    </w:r>
    <w:r w:rsidR="00E715C7">
      <w:t>3</w:t>
    </w:r>
    <w:r w:rsidR="00D607E7">
      <w:t xml:space="preserve"> </w:t>
    </w:r>
    <w:r w:rsidR="00DF3C12">
      <w:t>-</w:t>
    </w:r>
    <w:r w:rsidR="00D607E7">
      <w:t xml:space="preserve"> BO</w:t>
    </w:r>
    <w:r w:rsidR="005B75B1">
      <w:t>L</w:t>
    </w:r>
    <w:r w:rsidR="00DF3C12">
      <w:t xml:space="preserve"> en BBL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C00571">
      <w:rPr>
        <w:noProof/>
      </w:rPr>
      <w:t>8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4C2B" w14:textId="77777777" w:rsidR="00817849" w:rsidRDefault="00817849" w:rsidP="00C72562">
      <w:r>
        <w:separator/>
      </w:r>
    </w:p>
  </w:footnote>
  <w:footnote w:type="continuationSeparator" w:id="0">
    <w:p w14:paraId="01473F0E" w14:textId="77777777" w:rsidR="00817849" w:rsidRDefault="00817849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661"/>
    <w:multiLevelType w:val="hybridMultilevel"/>
    <w:tmpl w:val="562A17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20E7"/>
    <w:multiLevelType w:val="hybridMultilevel"/>
    <w:tmpl w:val="06681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B6A89"/>
    <w:multiLevelType w:val="hybridMultilevel"/>
    <w:tmpl w:val="CCBE492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9572B"/>
    <w:multiLevelType w:val="hybridMultilevel"/>
    <w:tmpl w:val="0DE468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638D1"/>
    <w:multiLevelType w:val="hybridMultilevel"/>
    <w:tmpl w:val="C3B225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D6104"/>
    <w:multiLevelType w:val="hybridMultilevel"/>
    <w:tmpl w:val="C3B225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55B3"/>
    <w:multiLevelType w:val="hybridMultilevel"/>
    <w:tmpl w:val="14CE7C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57996"/>
    <w:multiLevelType w:val="hybridMultilevel"/>
    <w:tmpl w:val="7830379E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B58F0"/>
    <w:multiLevelType w:val="hybridMultilevel"/>
    <w:tmpl w:val="5ADAE0E4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B1B89"/>
    <w:multiLevelType w:val="hybridMultilevel"/>
    <w:tmpl w:val="2A9277FA"/>
    <w:lvl w:ilvl="0" w:tplc="089C95BE">
      <w:numFmt w:val="bullet"/>
      <w:lvlText w:val="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6D29"/>
    <w:multiLevelType w:val="hybridMultilevel"/>
    <w:tmpl w:val="1CE85720"/>
    <w:lvl w:ilvl="0" w:tplc="E9C4B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5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14"/>
  </w:num>
  <w:num w:numId="13">
    <w:abstractNumId w:val="16"/>
  </w:num>
  <w:num w:numId="14">
    <w:abstractNumId w:val="12"/>
  </w:num>
  <w:num w:numId="15">
    <w:abstractNumId w:val="1"/>
  </w:num>
  <w:num w:numId="16">
    <w:abstractNumId w:val="5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1"/>
    <w:rsid w:val="00004943"/>
    <w:rsid w:val="00006E26"/>
    <w:rsid w:val="00007EEE"/>
    <w:rsid w:val="00023CFB"/>
    <w:rsid w:val="00030D75"/>
    <w:rsid w:val="00032202"/>
    <w:rsid w:val="00033F0B"/>
    <w:rsid w:val="000400C9"/>
    <w:rsid w:val="00051DCF"/>
    <w:rsid w:val="00052284"/>
    <w:rsid w:val="00053173"/>
    <w:rsid w:val="00056692"/>
    <w:rsid w:val="00066727"/>
    <w:rsid w:val="00067813"/>
    <w:rsid w:val="00067C7F"/>
    <w:rsid w:val="00075227"/>
    <w:rsid w:val="00077976"/>
    <w:rsid w:val="000814DD"/>
    <w:rsid w:val="000819F6"/>
    <w:rsid w:val="0008210E"/>
    <w:rsid w:val="000828B7"/>
    <w:rsid w:val="00082CAA"/>
    <w:rsid w:val="00087AFB"/>
    <w:rsid w:val="000915CD"/>
    <w:rsid w:val="0009325D"/>
    <w:rsid w:val="0009604D"/>
    <w:rsid w:val="00096FFB"/>
    <w:rsid w:val="000A1204"/>
    <w:rsid w:val="000A12D8"/>
    <w:rsid w:val="000B6313"/>
    <w:rsid w:val="000C0FF8"/>
    <w:rsid w:val="000D77A4"/>
    <w:rsid w:val="000E679C"/>
    <w:rsid w:val="000F0924"/>
    <w:rsid w:val="000F1A6D"/>
    <w:rsid w:val="000F3ECA"/>
    <w:rsid w:val="000F5C89"/>
    <w:rsid w:val="00100550"/>
    <w:rsid w:val="00101C28"/>
    <w:rsid w:val="00105096"/>
    <w:rsid w:val="00125104"/>
    <w:rsid w:val="00126217"/>
    <w:rsid w:val="001340BF"/>
    <w:rsid w:val="0013454D"/>
    <w:rsid w:val="001469DC"/>
    <w:rsid w:val="00155A0D"/>
    <w:rsid w:val="0016085C"/>
    <w:rsid w:val="00164D91"/>
    <w:rsid w:val="001701FC"/>
    <w:rsid w:val="001723CF"/>
    <w:rsid w:val="00182AA3"/>
    <w:rsid w:val="0018483E"/>
    <w:rsid w:val="0018551A"/>
    <w:rsid w:val="00185A34"/>
    <w:rsid w:val="00186E1F"/>
    <w:rsid w:val="00186E72"/>
    <w:rsid w:val="0019164F"/>
    <w:rsid w:val="001959ED"/>
    <w:rsid w:val="001977E8"/>
    <w:rsid w:val="001A1B45"/>
    <w:rsid w:val="001A3603"/>
    <w:rsid w:val="001A3EC9"/>
    <w:rsid w:val="001C7473"/>
    <w:rsid w:val="001D00C4"/>
    <w:rsid w:val="001E2832"/>
    <w:rsid w:val="001E3E13"/>
    <w:rsid w:val="001F594B"/>
    <w:rsid w:val="00200AA8"/>
    <w:rsid w:val="0020489E"/>
    <w:rsid w:val="00214D8B"/>
    <w:rsid w:val="0022659C"/>
    <w:rsid w:val="00232643"/>
    <w:rsid w:val="00232A1F"/>
    <w:rsid w:val="00243802"/>
    <w:rsid w:val="002513F4"/>
    <w:rsid w:val="00253528"/>
    <w:rsid w:val="00254DEF"/>
    <w:rsid w:val="00260563"/>
    <w:rsid w:val="00260DA8"/>
    <w:rsid w:val="00261937"/>
    <w:rsid w:val="00262C74"/>
    <w:rsid w:val="00270EC7"/>
    <w:rsid w:val="00277A21"/>
    <w:rsid w:val="0028006C"/>
    <w:rsid w:val="00285308"/>
    <w:rsid w:val="00285416"/>
    <w:rsid w:val="002A1BFA"/>
    <w:rsid w:val="002A249A"/>
    <w:rsid w:val="002A2C83"/>
    <w:rsid w:val="002B0B9A"/>
    <w:rsid w:val="002C0E6B"/>
    <w:rsid w:val="002C3CD4"/>
    <w:rsid w:val="002C43A0"/>
    <w:rsid w:val="002D2448"/>
    <w:rsid w:val="002E0927"/>
    <w:rsid w:val="002E6052"/>
    <w:rsid w:val="002F0F03"/>
    <w:rsid w:val="002F3F77"/>
    <w:rsid w:val="002F7CF0"/>
    <w:rsid w:val="00301151"/>
    <w:rsid w:val="00301626"/>
    <w:rsid w:val="00301F59"/>
    <w:rsid w:val="00303809"/>
    <w:rsid w:val="003041D8"/>
    <w:rsid w:val="0031141B"/>
    <w:rsid w:val="003155E3"/>
    <w:rsid w:val="0031658C"/>
    <w:rsid w:val="00317B23"/>
    <w:rsid w:val="00321314"/>
    <w:rsid w:val="00322E81"/>
    <w:rsid w:val="00324E03"/>
    <w:rsid w:val="003251DB"/>
    <w:rsid w:val="00332027"/>
    <w:rsid w:val="00333492"/>
    <w:rsid w:val="00334949"/>
    <w:rsid w:val="00335DD8"/>
    <w:rsid w:val="00362088"/>
    <w:rsid w:val="0036218B"/>
    <w:rsid w:val="00367AFE"/>
    <w:rsid w:val="00382D3A"/>
    <w:rsid w:val="003835AC"/>
    <w:rsid w:val="00386817"/>
    <w:rsid w:val="00391A22"/>
    <w:rsid w:val="003938F2"/>
    <w:rsid w:val="003A2F0D"/>
    <w:rsid w:val="003A4935"/>
    <w:rsid w:val="003A4DA9"/>
    <w:rsid w:val="003A797B"/>
    <w:rsid w:val="003B0187"/>
    <w:rsid w:val="003B0CC1"/>
    <w:rsid w:val="003B615D"/>
    <w:rsid w:val="003B6360"/>
    <w:rsid w:val="003B6D9B"/>
    <w:rsid w:val="003C075C"/>
    <w:rsid w:val="003C095A"/>
    <w:rsid w:val="003C14E7"/>
    <w:rsid w:val="003D03E7"/>
    <w:rsid w:val="003D7848"/>
    <w:rsid w:val="003E0EDE"/>
    <w:rsid w:val="003E7A8C"/>
    <w:rsid w:val="003F3E50"/>
    <w:rsid w:val="003F4970"/>
    <w:rsid w:val="003F6F0B"/>
    <w:rsid w:val="003F7219"/>
    <w:rsid w:val="00400568"/>
    <w:rsid w:val="00400729"/>
    <w:rsid w:val="00403E29"/>
    <w:rsid w:val="004050FC"/>
    <w:rsid w:val="004172BA"/>
    <w:rsid w:val="00420256"/>
    <w:rsid w:val="004210AD"/>
    <w:rsid w:val="00422905"/>
    <w:rsid w:val="004317AA"/>
    <w:rsid w:val="004359D7"/>
    <w:rsid w:val="00443FFF"/>
    <w:rsid w:val="00451C0A"/>
    <w:rsid w:val="00451FD1"/>
    <w:rsid w:val="004521D0"/>
    <w:rsid w:val="00454901"/>
    <w:rsid w:val="00456AD1"/>
    <w:rsid w:val="00461811"/>
    <w:rsid w:val="00472FD7"/>
    <w:rsid w:val="004744FD"/>
    <w:rsid w:val="004804F6"/>
    <w:rsid w:val="004808D4"/>
    <w:rsid w:val="004814AB"/>
    <w:rsid w:val="00484857"/>
    <w:rsid w:val="004A0720"/>
    <w:rsid w:val="004A6055"/>
    <w:rsid w:val="004B328D"/>
    <w:rsid w:val="004B3559"/>
    <w:rsid w:val="004B3887"/>
    <w:rsid w:val="004B5CDC"/>
    <w:rsid w:val="004D3A7C"/>
    <w:rsid w:val="004E105D"/>
    <w:rsid w:val="004E2B58"/>
    <w:rsid w:val="004E3448"/>
    <w:rsid w:val="004F1661"/>
    <w:rsid w:val="005038D8"/>
    <w:rsid w:val="00506E53"/>
    <w:rsid w:val="00510973"/>
    <w:rsid w:val="00510E13"/>
    <w:rsid w:val="00512B74"/>
    <w:rsid w:val="005137A3"/>
    <w:rsid w:val="0051739E"/>
    <w:rsid w:val="0053251B"/>
    <w:rsid w:val="00543479"/>
    <w:rsid w:val="00545522"/>
    <w:rsid w:val="005461D4"/>
    <w:rsid w:val="00546857"/>
    <w:rsid w:val="00547C44"/>
    <w:rsid w:val="00552ADE"/>
    <w:rsid w:val="00554EC9"/>
    <w:rsid w:val="00555178"/>
    <w:rsid w:val="00555ED9"/>
    <w:rsid w:val="00567652"/>
    <w:rsid w:val="00571DBC"/>
    <w:rsid w:val="00575893"/>
    <w:rsid w:val="00576AE4"/>
    <w:rsid w:val="0057759C"/>
    <w:rsid w:val="00577AE4"/>
    <w:rsid w:val="00577F3D"/>
    <w:rsid w:val="00586EE6"/>
    <w:rsid w:val="005A0BC3"/>
    <w:rsid w:val="005A232D"/>
    <w:rsid w:val="005B2119"/>
    <w:rsid w:val="005B4D1C"/>
    <w:rsid w:val="005B75B1"/>
    <w:rsid w:val="005C264D"/>
    <w:rsid w:val="005D2F57"/>
    <w:rsid w:val="005E08EF"/>
    <w:rsid w:val="005E1F78"/>
    <w:rsid w:val="005E651D"/>
    <w:rsid w:val="005F1E1E"/>
    <w:rsid w:val="005F2A4F"/>
    <w:rsid w:val="005F7EE0"/>
    <w:rsid w:val="00602D4A"/>
    <w:rsid w:val="00603FF6"/>
    <w:rsid w:val="0060408C"/>
    <w:rsid w:val="0060420B"/>
    <w:rsid w:val="00615E1F"/>
    <w:rsid w:val="00616B91"/>
    <w:rsid w:val="00626AB3"/>
    <w:rsid w:val="00627769"/>
    <w:rsid w:val="00631A2A"/>
    <w:rsid w:val="00633FD7"/>
    <w:rsid w:val="00635678"/>
    <w:rsid w:val="00640C2A"/>
    <w:rsid w:val="00642201"/>
    <w:rsid w:val="006426A3"/>
    <w:rsid w:val="00643CF0"/>
    <w:rsid w:val="00653B07"/>
    <w:rsid w:val="006567D8"/>
    <w:rsid w:val="00657DDE"/>
    <w:rsid w:val="00660294"/>
    <w:rsid w:val="00661189"/>
    <w:rsid w:val="00665645"/>
    <w:rsid w:val="006700B5"/>
    <w:rsid w:val="0067036F"/>
    <w:rsid w:val="006716C9"/>
    <w:rsid w:val="006738BC"/>
    <w:rsid w:val="00680895"/>
    <w:rsid w:val="00685D5B"/>
    <w:rsid w:val="00691CDD"/>
    <w:rsid w:val="006A17A7"/>
    <w:rsid w:val="006A22EB"/>
    <w:rsid w:val="006A3895"/>
    <w:rsid w:val="006B10C6"/>
    <w:rsid w:val="006B1E1D"/>
    <w:rsid w:val="006B2094"/>
    <w:rsid w:val="006C3D71"/>
    <w:rsid w:val="006C754D"/>
    <w:rsid w:val="006C76FA"/>
    <w:rsid w:val="006D57BD"/>
    <w:rsid w:val="006D6B57"/>
    <w:rsid w:val="006E2375"/>
    <w:rsid w:val="006E7A0C"/>
    <w:rsid w:val="006F0B68"/>
    <w:rsid w:val="006F34B0"/>
    <w:rsid w:val="006F436B"/>
    <w:rsid w:val="006F556B"/>
    <w:rsid w:val="006F638D"/>
    <w:rsid w:val="006F6458"/>
    <w:rsid w:val="00702E2E"/>
    <w:rsid w:val="007109C3"/>
    <w:rsid w:val="007112E2"/>
    <w:rsid w:val="0071272D"/>
    <w:rsid w:val="00712F43"/>
    <w:rsid w:val="007147E9"/>
    <w:rsid w:val="00715603"/>
    <w:rsid w:val="00720A69"/>
    <w:rsid w:val="0072371D"/>
    <w:rsid w:val="007239D3"/>
    <w:rsid w:val="00724AB1"/>
    <w:rsid w:val="00730630"/>
    <w:rsid w:val="00732E6B"/>
    <w:rsid w:val="0073650E"/>
    <w:rsid w:val="00736EEA"/>
    <w:rsid w:val="00740BE9"/>
    <w:rsid w:val="00752350"/>
    <w:rsid w:val="00761C34"/>
    <w:rsid w:val="00763C12"/>
    <w:rsid w:val="00764546"/>
    <w:rsid w:val="0076497F"/>
    <w:rsid w:val="00782CE7"/>
    <w:rsid w:val="00794CDF"/>
    <w:rsid w:val="00796C14"/>
    <w:rsid w:val="007A1A33"/>
    <w:rsid w:val="007A3292"/>
    <w:rsid w:val="007A3412"/>
    <w:rsid w:val="007A7985"/>
    <w:rsid w:val="007B1C5F"/>
    <w:rsid w:val="007B6151"/>
    <w:rsid w:val="007B7D34"/>
    <w:rsid w:val="007C3F5F"/>
    <w:rsid w:val="007C6128"/>
    <w:rsid w:val="007C700D"/>
    <w:rsid w:val="007D30EB"/>
    <w:rsid w:val="007D490F"/>
    <w:rsid w:val="007D6D7E"/>
    <w:rsid w:val="007D7798"/>
    <w:rsid w:val="007E0294"/>
    <w:rsid w:val="007E0D13"/>
    <w:rsid w:val="007E6C51"/>
    <w:rsid w:val="007F0129"/>
    <w:rsid w:val="007F02DF"/>
    <w:rsid w:val="007F1C9B"/>
    <w:rsid w:val="007F4C42"/>
    <w:rsid w:val="007F4D75"/>
    <w:rsid w:val="00801748"/>
    <w:rsid w:val="00805756"/>
    <w:rsid w:val="00810F0E"/>
    <w:rsid w:val="00811718"/>
    <w:rsid w:val="00812E4F"/>
    <w:rsid w:val="00817849"/>
    <w:rsid w:val="0082100F"/>
    <w:rsid w:val="008217CB"/>
    <w:rsid w:val="0082294B"/>
    <w:rsid w:val="00824D0F"/>
    <w:rsid w:val="00827099"/>
    <w:rsid w:val="008329D8"/>
    <w:rsid w:val="008344FE"/>
    <w:rsid w:val="008370F2"/>
    <w:rsid w:val="00842189"/>
    <w:rsid w:val="008452DC"/>
    <w:rsid w:val="008464BD"/>
    <w:rsid w:val="00850880"/>
    <w:rsid w:val="00855753"/>
    <w:rsid w:val="008573AF"/>
    <w:rsid w:val="00857625"/>
    <w:rsid w:val="00857DCF"/>
    <w:rsid w:val="00863FBF"/>
    <w:rsid w:val="00865A89"/>
    <w:rsid w:val="00876A33"/>
    <w:rsid w:val="008842BA"/>
    <w:rsid w:val="00885ADC"/>
    <w:rsid w:val="0089228B"/>
    <w:rsid w:val="008A0C6A"/>
    <w:rsid w:val="008A39F0"/>
    <w:rsid w:val="008B1628"/>
    <w:rsid w:val="008C2302"/>
    <w:rsid w:val="008C4F1B"/>
    <w:rsid w:val="008C56AE"/>
    <w:rsid w:val="008D3D0B"/>
    <w:rsid w:val="008D410C"/>
    <w:rsid w:val="008D6045"/>
    <w:rsid w:val="008E3664"/>
    <w:rsid w:val="008E549C"/>
    <w:rsid w:val="008F776A"/>
    <w:rsid w:val="0090426C"/>
    <w:rsid w:val="00904FB6"/>
    <w:rsid w:val="00910356"/>
    <w:rsid w:val="0091345E"/>
    <w:rsid w:val="00925091"/>
    <w:rsid w:val="009300D9"/>
    <w:rsid w:val="00930A26"/>
    <w:rsid w:val="00933C37"/>
    <w:rsid w:val="0093452F"/>
    <w:rsid w:val="009404D1"/>
    <w:rsid w:val="00947D54"/>
    <w:rsid w:val="00956532"/>
    <w:rsid w:val="00957BDE"/>
    <w:rsid w:val="00960848"/>
    <w:rsid w:val="009626AF"/>
    <w:rsid w:val="00962EAB"/>
    <w:rsid w:val="00966F09"/>
    <w:rsid w:val="00966F26"/>
    <w:rsid w:val="00970534"/>
    <w:rsid w:val="009713EA"/>
    <w:rsid w:val="00972673"/>
    <w:rsid w:val="00984CF9"/>
    <w:rsid w:val="00986125"/>
    <w:rsid w:val="00991B9B"/>
    <w:rsid w:val="00993503"/>
    <w:rsid w:val="00997DBB"/>
    <w:rsid w:val="009A0A47"/>
    <w:rsid w:val="009A1842"/>
    <w:rsid w:val="009A3C3E"/>
    <w:rsid w:val="009A6BF4"/>
    <w:rsid w:val="009B0729"/>
    <w:rsid w:val="009B40F0"/>
    <w:rsid w:val="009D12C0"/>
    <w:rsid w:val="009D1994"/>
    <w:rsid w:val="009D3A00"/>
    <w:rsid w:val="009D46C4"/>
    <w:rsid w:val="009D492B"/>
    <w:rsid w:val="009D52D9"/>
    <w:rsid w:val="009E1594"/>
    <w:rsid w:val="009E397E"/>
    <w:rsid w:val="009E4E61"/>
    <w:rsid w:val="009F07D8"/>
    <w:rsid w:val="009F2961"/>
    <w:rsid w:val="009F31CC"/>
    <w:rsid w:val="009F3464"/>
    <w:rsid w:val="009F6322"/>
    <w:rsid w:val="009F6B95"/>
    <w:rsid w:val="00A06A9E"/>
    <w:rsid w:val="00A07275"/>
    <w:rsid w:val="00A1300F"/>
    <w:rsid w:val="00A15873"/>
    <w:rsid w:val="00A2007F"/>
    <w:rsid w:val="00A22C9E"/>
    <w:rsid w:val="00A2444F"/>
    <w:rsid w:val="00A300C2"/>
    <w:rsid w:val="00A303AE"/>
    <w:rsid w:val="00A3262B"/>
    <w:rsid w:val="00A36061"/>
    <w:rsid w:val="00A54D80"/>
    <w:rsid w:val="00A601A1"/>
    <w:rsid w:val="00A6758F"/>
    <w:rsid w:val="00A718A2"/>
    <w:rsid w:val="00A7604B"/>
    <w:rsid w:val="00A87782"/>
    <w:rsid w:val="00A9242E"/>
    <w:rsid w:val="00A95105"/>
    <w:rsid w:val="00A96660"/>
    <w:rsid w:val="00AA06CC"/>
    <w:rsid w:val="00AB7A81"/>
    <w:rsid w:val="00AB7DAB"/>
    <w:rsid w:val="00AC131E"/>
    <w:rsid w:val="00AD02DF"/>
    <w:rsid w:val="00AD0E9F"/>
    <w:rsid w:val="00AD5FB3"/>
    <w:rsid w:val="00AE0A31"/>
    <w:rsid w:val="00AE0C11"/>
    <w:rsid w:val="00AE0DE8"/>
    <w:rsid w:val="00AE15EB"/>
    <w:rsid w:val="00AE4B6C"/>
    <w:rsid w:val="00AE72E3"/>
    <w:rsid w:val="00B03D19"/>
    <w:rsid w:val="00B0528A"/>
    <w:rsid w:val="00B10E51"/>
    <w:rsid w:val="00B11A8A"/>
    <w:rsid w:val="00B1273C"/>
    <w:rsid w:val="00B12B96"/>
    <w:rsid w:val="00B21520"/>
    <w:rsid w:val="00B21C6E"/>
    <w:rsid w:val="00B23C6B"/>
    <w:rsid w:val="00B242DB"/>
    <w:rsid w:val="00B27A3E"/>
    <w:rsid w:val="00B414AC"/>
    <w:rsid w:val="00B451AB"/>
    <w:rsid w:val="00B53472"/>
    <w:rsid w:val="00B53E76"/>
    <w:rsid w:val="00B55AF7"/>
    <w:rsid w:val="00B609D7"/>
    <w:rsid w:val="00B64EA4"/>
    <w:rsid w:val="00B706EA"/>
    <w:rsid w:val="00B71242"/>
    <w:rsid w:val="00B8110A"/>
    <w:rsid w:val="00B837E6"/>
    <w:rsid w:val="00B84742"/>
    <w:rsid w:val="00B907DB"/>
    <w:rsid w:val="00B90C84"/>
    <w:rsid w:val="00B9177E"/>
    <w:rsid w:val="00B968B3"/>
    <w:rsid w:val="00BA0BC9"/>
    <w:rsid w:val="00BA270E"/>
    <w:rsid w:val="00BA2B41"/>
    <w:rsid w:val="00BA563B"/>
    <w:rsid w:val="00BB727E"/>
    <w:rsid w:val="00BC0628"/>
    <w:rsid w:val="00BC2095"/>
    <w:rsid w:val="00BC5A6E"/>
    <w:rsid w:val="00BD2FB2"/>
    <w:rsid w:val="00BD7C45"/>
    <w:rsid w:val="00BE43D2"/>
    <w:rsid w:val="00BE70D8"/>
    <w:rsid w:val="00BF154E"/>
    <w:rsid w:val="00BF3F64"/>
    <w:rsid w:val="00BF5715"/>
    <w:rsid w:val="00C00571"/>
    <w:rsid w:val="00C02FFB"/>
    <w:rsid w:val="00C03A94"/>
    <w:rsid w:val="00C05D17"/>
    <w:rsid w:val="00C12AB2"/>
    <w:rsid w:val="00C13558"/>
    <w:rsid w:val="00C1530C"/>
    <w:rsid w:val="00C21FC1"/>
    <w:rsid w:val="00C22A10"/>
    <w:rsid w:val="00C234D8"/>
    <w:rsid w:val="00C238CF"/>
    <w:rsid w:val="00C267FB"/>
    <w:rsid w:val="00C26EBE"/>
    <w:rsid w:val="00C42BBA"/>
    <w:rsid w:val="00C42F7E"/>
    <w:rsid w:val="00C43114"/>
    <w:rsid w:val="00C45787"/>
    <w:rsid w:val="00C4617D"/>
    <w:rsid w:val="00C4690C"/>
    <w:rsid w:val="00C62D5E"/>
    <w:rsid w:val="00C6595B"/>
    <w:rsid w:val="00C672E3"/>
    <w:rsid w:val="00C72562"/>
    <w:rsid w:val="00C73042"/>
    <w:rsid w:val="00C7533B"/>
    <w:rsid w:val="00C82065"/>
    <w:rsid w:val="00C87601"/>
    <w:rsid w:val="00C924B2"/>
    <w:rsid w:val="00C974AF"/>
    <w:rsid w:val="00CA0A56"/>
    <w:rsid w:val="00CA163C"/>
    <w:rsid w:val="00CA7F0F"/>
    <w:rsid w:val="00CB0451"/>
    <w:rsid w:val="00CB0599"/>
    <w:rsid w:val="00CB207D"/>
    <w:rsid w:val="00CB6D02"/>
    <w:rsid w:val="00CC09BB"/>
    <w:rsid w:val="00CC15C0"/>
    <w:rsid w:val="00CD04DC"/>
    <w:rsid w:val="00CD0FB8"/>
    <w:rsid w:val="00CD2701"/>
    <w:rsid w:val="00CD5E13"/>
    <w:rsid w:val="00CD61BD"/>
    <w:rsid w:val="00CE2866"/>
    <w:rsid w:val="00CE3EC6"/>
    <w:rsid w:val="00CF1815"/>
    <w:rsid w:val="00CF2C54"/>
    <w:rsid w:val="00CF6F74"/>
    <w:rsid w:val="00D05547"/>
    <w:rsid w:val="00D107CB"/>
    <w:rsid w:val="00D1478C"/>
    <w:rsid w:val="00D203BF"/>
    <w:rsid w:val="00D20A9E"/>
    <w:rsid w:val="00D31E9C"/>
    <w:rsid w:val="00D35E35"/>
    <w:rsid w:val="00D401E9"/>
    <w:rsid w:val="00D44B52"/>
    <w:rsid w:val="00D44BD0"/>
    <w:rsid w:val="00D466B4"/>
    <w:rsid w:val="00D500EA"/>
    <w:rsid w:val="00D50D78"/>
    <w:rsid w:val="00D52F46"/>
    <w:rsid w:val="00D537E8"/>
    <w:rsid w:val="00D53D51"/>
    <w:rsid w:val="00D57B9A"/>
    <w:rsid w:val="00D607E7"/>
    <w:rsid w:val="00D62CAD"/>
    <w:rsid w:val="00D70DD0"/>
    <w:rsid w:val="00D87455"/>
    <w:rsid w:val="00DA100A"/>
    <w:rsid w:val="00DB11B4"/>
    <w:rsid w:val="00DB1326"/>
    <w:rsid w:val="00DB60A5"/>
    <w:rsid w:val="00DB6AD6"/>
    <w:rsid w:val="00DB7B66"/>
    <w:rsid w:val="00DC04FC"/>
    <w:rsid w:val="00DD2F7C"/>
    <w:rsid w:val="00DE1ADF"/>
    <w:rsid w:val="00DE6DD1"/>
    <w:rsid w:val="00DF3C12"/>
    <w:rsid w:val="00DF3F66"/>
    <w:rsid w:val="00E0181A"/>
    <w:rsid w:val="00E02935"/>
    <w:rsid w:val="00E10D19"/>
    <w:rsid w:val="00E11288"/>
    <w:rsid w:val="00E126C5"/>
    <w:rsid w:val="00E16D31"/>
    <w:rsid w:val="00E21A9D"/>
    <w:rsid w:val="00E223D6"/>
    <w:rsid w:val="00E244BD"/>
    <w:rsid w:val="00E24C26"/>
    <w:rsid w:val="00E336C5"/>
    <w:rsid w:val="00E54FBC"/>
    <w:rsid w:val="00E5634F"/>
    <w:rsid w:val="00E565B9"/>
    <w:rsid w:val="00E66718"/>
    <w:rsid w:val="00E66956"/>
    <w:rsid w:val="00E66B0C"/>
    <w:rsid w:val="00E6790B"/>
    <w:rsid w:val="00E715C7"/>
    <w:rsid w:val="00E76BB3"/>
    <w:rsid w:val="00E85B44"/>
    <w:rsid w:val="00E86BB7"/>
    <w:rsid w:val="00E86FC1"/>
    <w:rsid w:val="00E92284"/>
    <w:rsid w:val="00E94AF7"/>
    <w:rsid w:val="00E95772"/>
    <w:rsid w:val="00E965E8"/>
    <w:rsid w:val="00EA0836"/>
    <w:rsid w:val="00EA0962"/>
    <w:rsid w:val="00EA0D74"/>
    <w:rsid w:val="00EA3006"/>
    <w:rsid w:val="00EA3E08"/>
    <w:rsid w:val="00EA5B88"/>
    <w:rsid w:val="00EA753E"/>
    <w:rsid w:val="00EB19A7"/>
    <w:rsid w:val="00EB1EC5"/>
    <w:rsid w:val="00EC0EB7"/>
    <w:rsid w:val="00EC2136"/>
    <w:rsid w:val="00EC24EE"/>
    <w:rsid w:val="00EC521F"/>
    <w:rsid w:val="00EC5308"/>
    <w:rsid w:val="00EC5849"/>
    <w:rsid w:val="00EC640A"/>
    <w:rsid w:val="00ED29BD"/>
    <w:rsid w:val="00ED339F"/>
    <w:rsid w:val="00ED3F8C"/>
    <w:rsid w:val="00ED5A99"/>
    <w:rsid w:val="00EF4285"/>
    <w:rsid w:val="00EF6DFB"/>
    <w:rsid w:val="00F01E07"/>
    <w:rsid w:val="00F03490"/>
    <w:rsid w:val="00F11CE3"/>
    <w:rsid w:val="00F12707"/>
    <w:rsid w:val="00F14383"/>
    <w:rsid w:val="00F15B8D"/>
    <w:rsid w:val="00F205DC"/>
    <w:rsid w:val="00F24D04"/>
    <w:rsid w:val="00F27752"/>
    <w:rsid w:val="00F30A56"/>
    <w:rsid w:val="00F36715"/>
    <w:rsid w:val="00F42320"/>
    <w:rsid w:val="00F4292F"/>
    <w:rsid w:val="00F5335F"/>
    <w:rsid w:val="00F6554D"/>
    <w:rsid w:val="00F71C5E"/>
    <w:rsid w:val="00F74165"/>
    <w:rsid w:val="00F75ED8"/>
    <w:rsid w:val="00F83130"/>
    <w:rsid w:val="00F92FF9"/>
    <w:rsid w:val="00FA76D3"/>
    <w:rsid w:val="00FB2A38"/>
    <w:rsid w:val="00FB4F54"/>
    <w:rsid w:val="00FB7B84"/>
    <w:rsid w:val="00FC053C"/>
    <w:rsid w:val="00FC4CEE"/>
    <w:rsid w:val="00FC673E"/>
    <w:rsid w:val="00FE02E9"/>
    <w:rsid w:val="00FE282A"/>
    <w:rsid w:val="00FE4A2A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5109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F49F-1C1A-4A18-8A2A-732423EF868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7cfbf9d4-511e-471f-93c8-4183bfa54c44"/>
    <ds:schemaRef ds:uri="459809a8-9e87-4c04-b002-b481a6deaba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16FD36-90A3-4A16-89A9-C077E576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Koos de Bie</dc:creator>
  <cp:lastModifiedBy>Marcel Langenhuijsen</cp:lastModifiedBy>
  <cp:revision>2</cp:revision>
  <cp:lastPrinted>2017-11-14T13:32:00Z</cp:lastPrinted>
  <dcterms:created xsi:type="dcterms:W3CDTF">2020-11-04T11:21:00Z</dcterms:created>
  <dcterms:modified xsi:type="dcterms:W3CDTF">2020-11-04T11:21:00Z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